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E88B2" w14:textId="77777777" w:rsidR="00F24991" w:rsidRPr="00F24991" w:rsidRDefault="00F24991" w:rsidP="00F24991">
      <w:pPr>
        <w:spacing w:after="0"/>
        <w:jc w:val="center"/>
        <w:rPr>
          <w:rFonts w:ascii="Arial" w:hAnsi="Arial" w:cs="Arial"/>
          <w:b/>
          <w:sz w:val="20"/>
          <w:szCs w:val="36"/>
        </w:rPr>
      </w:pPr>
    </w:p>
    <w:p w14:paraId="3B8ED687" w14:textId="77777777" w:rsidR="00307B79" w:rsidRPr="003E36E3" w:rsidRDefault="006365C6" w:rsidP="006365C6">
      <w:pPr>
        <w:tabs>
          <w:tab w:val="left" w:pos="2631"/>
          <w:tab w:val="center" w:pos="4986"/>
        </w:tabs>
        <w:rPr>
          <w:rFonts w:ascii="Arial" w:hAnsi="Arial" w:cs="Arial"/>
          <w:b/>
          <w:sz w:val="28"/>
          <w:szCs w:val="36"/>
        </w:rPr>
      </w:pPr>
      <w:r>
        <w:rPr>
          <w:rFonts w:ascii="Arial" w:hAnsi="Arial" w:cs="Arial"/>
          <w:b/>
          <w:sz w:val="28"/>
          <w:szCs w:val="36"/>
        </w:rPr>
        <w:tab/>
      </w:r>
      <w:r w:rsidR="0040347C">
        <w:rPr>
          <w:rFonts w:ascii="Arial" w:hAnsi="Arial" w:cs="Arial"/>
          <w:b/>
          <w:sz w:val="28"/>
          <w:szCs w:val="36"/>
        </w:rPr>
        <w:t xml:space="preserve"> </w:t>
      </w:r>
      <w:r>
        <w:rPr>
          <w:rFonts w:ascii="Arial" w:hAnsi="Arial" w:cs="Arial"/>
          <w:b/>
          <w:sz w:val="28"/>
          <w:szCs w:val="36"/>
        </w:rPr>
        <w:tab/>
      </w:r>
      <w:r w:rsidR="00307B79" w:rsidRPr="003E36E3">
        <w:rPr>
          <w:rFonts w:ascii="Arial" w:hAnsi="Arial" w:cs="Arial"/>
          <w:b/>
          <w:sz w:val="28"/>
          <w:szCs w:val="36"/>
        </w:rPr>
        <w:t>Gesuch um</w:t>
      </w:r>
    </w:p>
    <w:p w14:paraId="71C8C5EB" w14:textId="77777777" w:rsidR="00307B79" w:rsidRPr="00F24991" w:rsidRDefault="00890792" w:rsidP="00CE305E">
      <w:pPr>
        <w:tabs>
          <w:tab w:val="left" w:pos="993"/>
        </w:tabs>
        <w:spacing w:after="0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731389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6E3" w:rsidRPr="003E36E3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F24991" w:rsidRPr="00F24991">
        <w:rPr>
          <w:rFonts w:ascii="Arial" w:hAnsi="Arial" w:cs="Arial"/>
          <w:b/>
          <w:sz w:val="24"/>
          <w:szCs w:val="24"/>
        </w:rPr>
        <w:tab/>
      </w:r>
      <w:r w:rsidR="00307B79" w:rsidRPr="00F24991">
        <w:rPr>
          <w:rFonts w:ascii="Arial" w:hAnsi="Arial" w:cs="Arial"/>
          <w:b/>
          <w:sz w:val="24"/>
          <w:szCs w:val="24"/>
        </w:rPr>
        <w:t>Verlängerung der Öffnungszeiten gemäss § 4 Abs. 2 GGG</w:t>
      </w:r>
    </w:p>
    <w:p w14:paraId="3E5DB026" w14:textId="77777777" w:rsidR="00307B79" w:rsidRPr="00F24991" w:rsidRDefault="00890792" w:rsidP="00CE305E">
      <w:pPr>
        <w:tabs>
          <w:tab w:val="left" w:pos="993"/>
        </w:tabs>
        <w:spacing w:after="0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828634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2F2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F24991" w:rsidRPr="00F24991">
        <w:rPr>
          <w:rFonts w:ascii="Arial" w:hAnsi="Arial" w:cs="Arial"/>
          <w:b/>
          <w:sz w:val="24"/>
          <w:szCs w:val="24"/>
        </w:rPr>
        <w:tab/>
      </w:r>
      <w:r w:rsidR="00307B79" w:rsidRPr="00F24991">
        <w:rPr>
          <w:rFonts w:ascii="Arial" w:hAnsi="Arial" w:cs="Arial"/>
          <w:b/>
          <w:sz w:val="24"/>
          <w:szCs w:val="24"/>
        </w:rPr>
        <w:t>Durchführung eines Einzelanlasses gemäss § 1 Abs. 2 GGV</w:t>
      </w: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988"/>
        <w:gridCol w:w="9072"/>
      </w:tblGrid>
      <w:tr w:rsidR="00307B79" w:rsidRPr="00F24991" w14:paraId="03694578" w14:textId="77777777" w:rsidTr="004054A3">
        <w:trPr>
          <w:cantSplit/>
          <w:trHeight w:val="1134"/>
        </w:trPr>
        <w:tc>
          <w:tcPr>
            <w:tcW w:w="988" w:type="dxa"/>
            <w:textDirection w:val="btLr"/>
          </w:tcPr>
          <w:p w14:paraId="2B3B6B50" w14:textId="77777777" w:rsidR="00307B79" w:rsidRPr="00F24991" w:rsidRDefault="00856D0B" w:rsidP="00F24991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4991">
              <w:rPr>
                <w:rFonts w:ascii="Arial" w:hAnsi="Arial" w:cs="Arial"/>
                <w:b/>
                <w:sz w:val="20"/>
                <w:szCs w:val="20"/>
              </w:rPr>
              <w:t>Gesuchsteller /-in</w:t>
            </w:r>
          </w:p>
        </w:tc>
        <w:tc>
          <w:tcPr>
            <w:tcW w:w="9072" w:type="dxa"/>
          </w:tcPr>
          <w:p w14:paraId="219096CF" w14:textId="77777777" w:rsidR="00307B79" w:rsidRPr="00F24991" w:rsidRDefault="00856D0B" w:rsidP="003E36E3">
            <w:pPr>
              <w:tabs>
                <w:tab w:val="left" w:pos="2436"/>
                <w:tab w:val="right" w:leader="dot" w:pos="8045"/>
              </w:tabs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F24991">
              <w:rPr>
                <w:rFonts w:ascii="Arial" w:hAnsi="Arial" w:cs="Arial"/>
                <w:sz w:val="20"/>
                <w:szCs w:val="20"/>
              </w:rPr>
              <w:t>Name</w:t>
            </w:r>
            <w:r w:rsidRPr="00F24991">
              <w:rPr>
                <w:rFonts w:ascii="Arial" w:hAnsi="Arial" w:cs="Arial"/>
                <w:sz w:val="20"/>
                <w:szCs w:val="20"/>
              </w:rPr>
              <w:tab/>
            </w:r>
            <w:r w:rsidRPr="00F2499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2F64643" w14:textId="77777777" w:rsidR="00856D0B" w:rsidRPr="00F24991" w:rsidRDefault="00856D0B" w:rsidP="003E36E3">
            <w:pPr>
              <w:tabs>
                <w:tab w:val="left" w:pos="2436"/>
                <w:tab w:val="right" w:leader="dot" w:pos="804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24991">
              <w:rPr>
                <w:rFonts w:ascii="Arial" w:hAnsi="Arial" w:cs="Arial"/>
                <w:sz w:val="20"/>
                <w:szCs w:val="20"/>
              </w:rPr>
              <w:t>Vorname</w:t>
            </w:r>
            <w:r w:rsidRPr="00F24991">
              <w:rPr>
                <w:rFonts w:ascii="Arial" w:hAnsi="Arial" w:cs="Arial"/>
                <w:sz w:val="20"/>
                <w:szCs w:val="20"/>
              </w:rPr>
              <w:tab/>
            </w:r>
            <w:r w:rsidRPr="00F2499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CF2419E" w14:textId="77777777" w:rsidR="00856D0B" w:rsidRPr="00F24991" w:rsidRDefault="00856D0B" w:rsidP="003E36E3">
            <w:pPr>
              <w:tabs>
                <w:tab w:val="left" w:pos="2436"/>
                <w:tab w:val="right" w:leader="dot" w:pos="804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24991">
              <w:rPr>
                <w:rFonts w:ascii="Arial" w:hAnsi="Arial" w:cs="Arial"/>
                <w:sz w:val="20"/>
                <w:szCs w:val="20"/>
              </w:rPr>
              <w:t>Strasse</w:t>
            </w:r>
            <w:r w:rsidRPr="00F24991">
              <w:rPr>
                <w:rFonts w:ascii="Arial" w:hAnsi="Arial" w:cs="Arial"/>
                <w:sz w:val="20"/>
                <w:szCs w:val="20"/>
              </w:rPr>
              <w:tab/>
            </w:r>
            <w:r w:rsidRPr="00F2499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4CC3CF6" w14:textId="77777777" w:rsidR="00856D0B" w:rsidRPr="00F24991" w:rsidRDefault="00856D0B" w:rsidP="003E36E3">
            <w:pPr>
              <w:tabs>
                <w:tab w:val="left" w:pos="2436"/>
                <w:tab w:val="right" w:leader="dot" w:pos="804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24991">
              <w:rPr>
                <w:rFonts w:ascii="Arial" w:hAnsi="Arial" w:cs="Arial"/>
                <w:sz w:val="20"/>
                <w:szCs w:val="20"/>
              </w:rPr>
              <w:t>PLZ &amp; Wohnort</w:t>
            </w:r>
            <w:r w:rsidRPr="00F24991">
              <w:rPr>
                <w:rFonts w:ascii="Arial" w:hAnsi="Arial" w:cs="Arial"/>
                <w:sz w:val="20"/>
                <w:szCs w:val="20"/>
              </w:rPr>
              <w:tab/>
            </w:r>
            <w:r w:rsidRPr="00F2499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A4B9F3A" w14:textId="77777777" w:rsidR="00856D0B" w:rsidRPr="00F24991" w:rsidRDefault="00856D0B" w:rsidP="003E36E3">
            <w:pPr>
              <w:tabs>
                <w:tab w:val="left" w:pos="2436"/>
                <w:tab w:val="right" w:leader="dot" w:pos="804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24991">
              <w:rPr>
                <w:rFonts w:ascii="Arial" w:hAnsi="Arial" w:cs="Arial"/>
                <w:sz w:val="20"/>
                <w:szCs w:val="20"/>
              </w:rPr>
              <w:t>Tel. Nr.</w:t>
            </w:r>
            <w:r w:rsidRPr="00F24991">
              <w:rPr>
                <w:rFonts w:ascii="Arial" w:hAnsi="Arial" w:cs="Arial"/>
                <w:sz w:val="20"/>
                <w:szCs w:val="20"/>
              </w:rPr>
              <w:tab/>
            </w:r>
            <w:r w:rsidRPr="00F2499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22869A3" w14:textId="77777777" w:rsidR="00856D0B" w:rsidRPr="00F24991" w:rsidRDefault="00856D0B" w:rsidP="003E36E3">
            <w:pPr>
              <w:tabs>
                <w:tab w:val="left" w:pos="2436"/>
                <w:tab w:val="right" w:leader="dot" w:pos="804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24991">
              <w:rPr>
                <w:rFonts w:ascii="Arial" w:hAnsi="Arial" w:cs="Arial"/>
                <w:sz w:val="20"/>
                <w:szCs w:val="20"/>
              </w:rPr>
              <w:t>E-Mail</w:t>
            </w:r>
            <w:r w:rsidRPr="00F24991">
              <w:rPr>
                <w:rFonts w:ascii="Arial" w:hAnsi="Arial" w:cs="Arial"/>
                <w:sz w:val="20"/>
                <w:szCs w:val="20"/>
              </w:rPr>
              <w:tab/>
            </w:r>
            <w:r w:rsidRPr="00F2499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789AC95C" w14:textId="77777777" w:rsidR="00307B79" w:rsidRPr="00B51FA2" w:rsidRDefault="00307B79" w:rsidP="00F24991">
      <w:pPr>
        <w:spacing w:after="0"/>
        <w:rPr>
          <w:rFonts w:ascii="Arial" w:hAnsi="Arial" w:cs="Arial"/>
          <w:sz w:val="4"/>
          <w:szCs w:val="20"/>
        </w:rPr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988"/>
        <w:gridCol w:w="9072"/>
      </w:tblGrid>
      <w:tr w:rsidR="00856D0B" w:rsidRPr="00F24991" w14:paraId="7BA72BE4" w14:textId="77777777" w:rsidTr="004054A3">
        <w:trPr>
          <w:cantSplit/>
          <w:trHeight w:val="2184"/>
        </w:trPr>
        <w:tc>
          <w:tcPr>
            <w:tcW w:w="988" w:type="dxa"/>
            <w:textDirection w:val="btLr"/>
          </w:tcPr>
          <w:p w14:paraId="652BB42C" w14:textId="77777777" w:rsidR="00856D0B" w:rsidRPr="00F24991" w:rsidRDefault="00856D0B" w:rsidP="00F24991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4991">
              <w:rPr>
                <w:rFonts w:ascii="Arial" w:hAnsi="Arial" w:cs="Arial"/>
                <w:b/>
                <w:sz w:val="20"/>
                <w:szCs w:val="20"/>
              </w:rPr>
              <w:t>Einmalige Verlängerung der Öffnungszeiten</w:t>
            </w:r>
          </w:p>
        </w:tc>
        <w:tc>
          <w:tcPr>
            <w:tcW w:w="9072" w:type="dxa"/>
          </w:tcPr>
          <w:p w14:paraId="58ABEF99" w14:textId="77777777" w:rsidR="00856D0B" w:rsidRPr="00F24991" w:rsidRDefault="00856D0B" w:rsidP="003E36E3">
            <w:pPr>
              <w:tabs>
                <w:tab w:val="left" w:pos="2395"/>
                <w:tab w:val="right" w:leader="dot" w:pos="8106"/>
              </w:tabs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F24991">
              <w:rPr>
                <w:rFonts w:ascii="Arial" w:hAnsi="Arial" w:cs="Arial"/>
                <w:sz w:val="20"/>
                <w:szCs w:val="20"/>
              </w:rPr>
              <w:t>Wirtschaftsbetrieb</w:t>
            </w:r>
            <w:r w:rsidRPr="00F24991">
              <w:rPr>
                <w:rFonts w:ascii="Arial" w:hAnsi="Arial" w:cs="Arial"/>
                <w:sz w:val="20"/>
                <w:szCs w:val="20"/>
              </w:rPr>
              <w:tab/>
            </w:r>
            <w:r w:rsidRPr="00F2499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713A4D6" w14:textId="77777777" w:rsidR="00856D0B" w:rsidRPr="00F24991" w:rsidRDefault="00856D0B" w:rsidP="00F24991">
            <w:pPr>
              <w:tabs>
                <w:tab w:val="left" w:pos="2395"/>
                <w:tab w:val="right" w:leader="dot" w:pos="81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24991">
              <w:rPr>
                <w:rFonts w:ascii="Arial" w:hAnsi="Arial" w:cs="Arial"/>
                <w:sz w:val="20"/>
                <w:szCs w:val="20"/>
              </w:rPr>
              <w:t>Adresse</w:t>
            </w:r>
            <w:r w:rsidRPr="00F24991">
              <w:rPr>
                <w:rFonts w:ascii="Arial" w:hAnsi="Arial" w:cs="Arial"/>
                <w:sz w:val="20"/>
                <w:szCs w:val="20"/>
              </w:rPr>
              <w:tab/>
            </w:r>
            <w:r w:rsidRPr="00F2499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7A780EF" w14:textId="77777777" w:rsidR="00856D0B" w:rsidRPr="00F24991" w:rsidRDefault="00856D0B" w:rsidP="00F24991">
            <w:pPr>
              <w:tabs>
                <w:tab w:val="left" w:pos="1800"/>
                <w:tab w:val="left" w:pos="2395"/>
                <w:tab w:val="right" w:leader="dot" w:pos="81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24991">
              <w:rPr>
                <w:rFonts w:ascii="Arial" w:hAnsi="Arial" w:cs="Arial"/>
                <w:sz w:val="20"/>
                <w:szCs w:val="20"/>
              </w:rPr>
              <w:t>Verlängerung</w:t>
            </w:r>
            <w:r w:rsidRPr="00F24991">
              <w:rPr>
                <w:rFonts w:ascii="Arial" w:hAnsi="Arial" w:cs="Arial"/>
                <w:sz w:val="20"/>
                <w:szCs w:val="20"/>
              </w:rPr>
              <w:tab/>
              <w:t>am</w:t>
            </w:r>
            <w:r w:rsidRPr="00F24991">
              <w:rPr>
                <w:rFonts w:ascii="Arial" w:hAnsi="Arial" w:cs="Arial"/>
                <w:sz w:val="20"/>
                <w:szCs w:val="20"/>
              </w:rPr>
              <w:tab/>
            </w:r>
            <w:r w:rsidRPr="00F2499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00A0679" w14:textId="77777777" w:rsidR="00856D0B" w:rsidRPr="00F24991" w:rsidRDefault="00856D0B" w:rsidP="00F24991">
            <w:pPr>
              <w:tabs>
                <w:tab w:val="left" w:pos="1797"/>
                <w:tab w:val="left" w:pos="2395"/>
                <w:tab w:val="right" w:leader="dot" w:pos="81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24991">
              <w:rPr>
                <w:rFonts w:ascii="Arial" w:hAnsi="Arial" w:cs="Arial"/>
                <w:sz w:val="20"/>
                <w:szCs w:val="20"/>
              </w:rPr>
              <w:tab/>
              <w:t>bis</w:t>
            </w:r>
            <w:r w:rsidRPr="00F24991">
              <w:rPr>
                <w:rFonts w:ascii="Arial" w:hAnsi="Arial" w:cs="Arial"/>
                <w:sz w:val="20"/>
                <w:szCs w:val="20"/>
              </w:rPr>
              <w:tab/>
            </w:r>
            <w:r w:rsidRPr="00F2499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574BC529" w14:textId="77777777" w:rsidR="00856D0B" w:rsidRPr="00B51FA2" w:rsidRDefault="00856D0B" w:rsidP="00F24991">
      <w:pPr>
        <w:spacing w:after="0"/>
        <w:rPr>
          <w:rFonts w:ascii="Arial" w:hAnsi="Arial" w:cs="Arial"/>
          <w:sz w:val="4"/>
          <w:szCs w:val="20"/>
        </w:rPr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988"/>
        <w:gridCol w:w="9072"/>
      </w:tblGrid>
      <w:tr w:rsidR="00856D0B" w:rsidRPr="00F24991" w14:paraId="19AED05F" w14:textId="77777777" w:rsidTr="004054A3">
        <w:trPr>
          <w:cantSplit/>
          <w:trHeight w:val="2261"/>
        </w:trPr>
        <w:tc>
          <w:tcPr>
            <w:tcW w:w="988" w:type="dxa"/>
            <w:textDirection w:val="btLr"/>
          </w:tcPr>
          <w:p w14:paraId="10D78F23" w14:textId="77777777" w:rsidR="00856D0B" w:rsidRPr="00F24991" w:rsidRDefault="001E7C63" w:rsidP="00F24991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4991">
              <w:rPr>
                <w:rFonts w:ascii="Arial" w:hAnsi="Arial" w:cs="Arial"/>
                <w:b/>
                <w:sz w:val="20"/>
                <w:szCs w:val="20"/>
              </w:rPr>
              <w:t>Dauerhafte Verlängerung der Öffnungszeiten</w:t>
            </w:r>
          </w:p>
        </w:tc>
        <w:tc>
          <w:tcPr>
            <w:tcW w:w="9072" w:type="dxa"/>
          </w:tcPr>
          <w:p w14:paraId="389AF201" w14:textId="77777777" w:rsidR="00856D0B" w:rsidRPr="00F24991" w:rsidRDefault="001E7C63" w:rsidP="003E36E3">
            <w:pPr>
              <w:tabs>
                <w:tab w:val="left" w:pos="1842"/>
                <w:tab w:val="left" w:pos="2409"/>
                <w:tab w:val="right" w:leader="dot" w:pos="8106"/>
              </w:tabs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F24991">
              <w:rPr>
                <w:rFonts w:ascii="Arial" w:hAnsi="Arial" w:cs="Arial"/>
                <w:sz w:val="20"/>
                <w:szCs w:val="20"/>
              </w:rPr>
              <w:t>Wirtschaftsbetrieb</w:t>
            </w:r>
            <w:r w:rsidRPr="00F24991">
              <w:rPr>
                <w:rFonts w:ascii="Arial" w:hAnsi="Arial" w:cs="Arial"/>
                <w:sz w:val="20"/>
                <w:szCs w:val="20"/>
              </w:rPr>
              <w:tab/>
            </w:r>
            <w:r w:rsidRPr="00F24991">
              <w:rPr>
                <w:rFonts w:ascii="Arial" w:hAnsi="Arial" w:cs="Arial"/>
                <w:sz w:val="20"/>
                <w:szCs w:val="20"/>
              </w:rPr>
              <w:tab/>
            </w:r>
            <w:r w:rsidRPr="00F2499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B42E45C" w14:textId="77777777" w:rsidR="001E7C63" w:rsidRPr="00F24991" w:rsidRDefault="001E7C63" w:rsidP="00F24991">
            <w:pPr>
              <w:tabs>
                <w:tab w:val="left" w:pos="1842"/>
                <w:tab w:val="left" w:pos="2409"/>
                <w:tab w:val="right" w:leader="dot" w:pos="81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24991">
              <w:rPr>
                <w:rFonts w:ascii="Arial" w:hAnsi="Arial" w:cs="Arial"/>
                <w:sz w:val="20"/>
                <w:szCs w:val="20"/>
              </w:rPr>
              <w:t>Adresse</w:t>
            </w:r>
            <w:r w:rsidRPr="00F24991">
              <w:rPr>
                <w:rFonts w:ascii="Arial" w:hAnsi="Arial" w:cs="Arial"/>
                <w:sz w:val="20"/>
                <w:szCs w:val="20"/>
              </w:rPr>
              <w:tab/>
            </w:r>
            <w:r w:rsidRPr="00F24991">
              <w:rPr>
                <w:rFonts w:ascii="Arial" w:hAnsi="Arial" w:cs="Arial"/>
                <w:sz w:val="20"/>
                <w:szCs w:val="20"/>
              </w:rPr>
              <w:tab/>
            </w:r>
            <w:r w:rsidRPr="00F2499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03F68A6" w14:textId="77777777" w:rsidR="001E7C63" w:rsidRPr="00F24991" w:rsidRDefault="001E7C63" w:rsidP="00F24991">
            <w:pPr>
              <w:tabs>
                <w:tab w:val="left" w:pos="1842"/>
                <w:tab w:val="left" w:pos="2409"/>
                <w:tab w:val="right" w:leader="dot" w:pos="81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24991">
              <w:rPr>
                <w:rFonts w:ascii="Arial" w:hAnsi="Arial" w:cs="Arial"/>
                <w:sz w:val="20"/>
                <w:szCs w:val="20"/>
              </w:rPr>
              <w:t>Verlängerung</w:t>
            </w:r>
            <w:r w:rsidRPr="00F24991">
              <w:rPr>
                <w:rFonts w:ascii="Arial" w:hAnsi="Arial" w:cs="Arial"/>
                <w:sz w:val="20"/>
                <w:szCs w:val="20"/>
              </w:rPr>
              <w:tab/>
              <w:t>am</w:t>
            </w:r>
            <w:r w:rsidRPr="00F24991">
              <w:rPr>
                <w:rFonts w:ascii="Arial" w:hAnsi="Arial" w:cs="Arial"/>
                <w:sz w:val="20"/>
                <w:szCs w:val="20"/>
              </w:rPr>
              <w:tab/>
            </w:r>
            <w:r w:rsidRPr="00F2499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B9E903B" w14:textId="77777777" w:rsidR="001E7C63" w:rsidRPr="00F24991" w:rsidRDefault="001E7C63" w:rsidP="00F24991">
            <w:pPr>
              <w:tabs>
                <w:tab w:val="left" w:pos="1842"/>
                <w:tab w:val="left" w:pos="2409"/>
                <w:tab w:val="right" w:leader="dot" w:pos="81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24991">
              <w:rPr>
                <w:rFonts w:ascii="Arial" w:hAnsi="Arial" w:cs="Arial"/>
                <w:sz w:val="20"/>
                <w:szCs w:val="20"/>
              </w:rPr>
              <w:tab/>
              <w:t>bis</w:t>
            </w:r>
            <w:r w:rsidRPr="00F24991">
              <w:rPr>
                <w:rFonts w:ascii="Arial" w:hAnsi="Arial" w:cs="Arial"/>
                <w:sz w:val="20"/>
                <w:szCs w:val="20"/>
              </w:rPr>
              <w:tab/>
            </w:r>
            <w:r w:rsidRPr="00F2499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D0FFECC" w14:textId="77777777" w:rsidR="001E7C63" w:rsidRPr="00F24991" w:rsidRDefault="00F24991" w:rsidP="00F24991">
            <w:pPr>
              <w:tabs>
                <w:tab w:val="left" w:pos="1842"/>
                <w:tab w:val="left" w:pos="2409"/>
                <w:tab w:val="right" w:leader="dot" w:pos="81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24991">
              <w:rPr>
                <w:rFonts w:ascii="Arial" w:hAnsi="Arial" w:cs="Arial"/>
                <w:sz w:val="20"/>
                <w:szCs w:val="20"/>
              </w:rPr>
              <w:t>Dauer der Verlängerung</w:t>
            </w:r>
            <w:r w:rsidRPr="00F24991">
              <w:rPr>
                <w:rFonts w:ascii="Arial" w:hAnsi="Arial" w:cs="Arial"/>
                <w:sz w:val="20"/>
                <w:szCs w:val="20"/>
              </w:rPr>
              <w:tab/>
            </w:r>
            <w:r w:rsidRPr="00F2499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627C9484" w14:textId="77777777" w:rsidR="00856D0B" w:rsidRPr="00B51FA2" w:rsidRDefault="00856D0B" w:rsidP="00F24991">
      <w:pPr>
        <w:spacing w:after="0"/>
        <w:rPr>
          <w:rFonts w:ascii="Arial" w:hAnsi="Arial" w:cs="Arial"/>
          <w:sz w:val="4"/>
          <w:szCs w:val="20"/>
        </w:rPr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988"/>
        <w:gridCol w:w="9072"/>
      </w:tblGrid>
      <w:tr w:rsidR="001E7C63" w:rsidRPr="00F24991" w14:paraId="078DB21E" w14:textId="77777777" w:rsidTr="004054A3">
        <w:trPr>
          <w:cantSplit/>
          <w:trHeight w:val="1134"/>
        </w:trPr>
        <w:tc>
          <w:tcPr>
            <w:tcW w:w="988" w:type="dxa"/>
            <w:textDirection w:val="btLr"/>
          </w:tcPr>
          <w:p w14:paraId="605A7B25" w14:textId="77777777" w:rsidR="001E7C63" w:rsidRPr="00F24991" w:rsidRDefault="001E7C63" w:rsidP="004054A3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4991">
              <w:rPr>
                <w:rFonts w:ascii="Arial" w:hAnsi="Arial" w:cs="Arial"/>
                <w:b/>
                <w:sz w:val="20"/>
                <w:szCs w:val="20"/>
              </w:rPr>
              <w:t>Einzelanlass</w:t>
            </w:r>
          </w:p>
          <w:p w14:paraId="0A332990" w14:textId="77777777" w:rsidR="001E7C63" w:rsidRPr="00F24991" w:rsidRDefault="001E7C63" w:rsidP="004054A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991">
              <w:rPr>
                <w:rFonts w:ascii="Arial" w:hAnsi="Arial" w:cs="Arial"/>
                <w:sz w:val="18"/>
                <w:szCs w:val="18"/>
              </w:rPr>
              <w:t>(Gesuch ist mindestens 3 Wochen vor dem Anlass einzureichen)</w:t>
            </w:r>
          </w:p>
        </w:tc>
        <w:tc>
          <w:tcPr>
            <w:tcW w:w="9072" w:type="dxa"/>
          </w:tcPr>
          <w:p w14:paraId="67CE3B19" w14:textId="77777777" w:rsidR="001E7C63" w:rsidRPr="00F24991" w:rsidRDefault="001E7C63" w:rsidP="003E36E3">
            <w:pPr>
              <w:tabs>
                <w:tab w:val="left" w:pos="2395"/>
                <w:tab w:val="right" w:leader="dot" w:pos="8086"/>
              </w:tabs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F24991">
              <w:rPr>
                <w:rFonts w:ascii="Arial" w:hAnsi="Arial" w:cs="Arial"/>
                <w:sz w:val="20"/>
                <w:szCs w:val="20"/>
              </w:rPr>
              <w:t>Anlass</w:t>
            </w:r>
            <w:r w:rsidRPr="00F24991">
              <w:rPr>
                <w:rFonts w:ascii="Arial" w:hAnsi="Arial" w:cs="Arial"/>
                <w:sz w:val="20"/>
                <w:szCs w:val="20"/>
              </w:rPr>
              <w:tab/>
            </w:r>
            <w:r w:rsidRPr="00F2499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DBE1A5A" w14:textId="77777777" w:rsidR="001E7C63" w:rsidRPr="00F24991" w:rsidRDefault="001E7C63" w:rsidP="00F24991">
            <w:pPr>
              <w:tabs>
                <w:tab w:val="left" w:pos="2395"/>
                <w:tab w:val="right" w:leader="dot" w:pos="808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24991">
              <w:rPr>
                <w:rFonts w:ascii="Arial" w:hAnsi="Arial" w:cs="Arial"/>
                <w:sz w:val="20"/>
                <w:szCs w:val="20"/>
              </w:rPr>
              <w:t>Datum</w:t>
            </w:r>
            <w:r w:rsidRPr="00F24991">
              <w:rPr>
                <w:rFonts w:ascii="Arial" w:hAnsi="Arial" w:cs="Arial"/>
                <w:sz w:val="20"/>
                <w:szCs w:val="20"/>
              </w:rPr>
              <w:tab/>
            </w:r>
            <w:r w:rsidRPr="00F2499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105DA98" w14:textId="77777777" w:rsidR="001E7C63" w:rsidRPr="00F24991" w:rsidRDefault="001E7C63" w:rsidP="00F24991">
            <w:pPr>
              <w:tabs>
                <w:tab w:val="left" w:pos="1828"/>
                <w:tab w:val="left" w:pos="2395"/>
                <w:tab w:val="left" w:leader="dot" w:pos="4957"/>
                <w:tab w:val="right" w:leader="dot" w:pos="808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24991">
              <w:rPr>
                <w:rFonts w:ascii="Arial" w:hAnsi="Arial" w:cs="Arial"/>
                <w:sz w:val="20"/>
                <w:szCs w:val="20"/>
              </w:rPr>
              <w:t>Zeit</w:t>
            </w:r>
            <w:r w:rsidRPr="00F24991">
              <w:rPr>
                <w:rFonts w:ascii="Arial" w:hAnsi="Arial" w:cs="Arial"/>
                <w:sz w:val="20"/>
                <w:szCs w:val="20"/>
              </w:rPr>
              <w:tab/>
              <w:t>von</w:t>
            </w:r>
            <w:r w:rsidRPr="00F24991">
              <w:rPr>
                <w:rFonts w:ascii="Arial" w:hAnsi="Arial" w:cs="Arial"/>
                <w:sz w:val="20"/>
                <w:szCs w:val="20"/>
              </w:rPr>
              <w:tab/>
            </w:r>
            <w:r w:rsidRPr="00F24991">
              <w:rPr>
                <w:rFonts w:ascii="Arial" w:hAnsi="Arial" w:cs="Arial"/>
                <w:sz w:val="20"/>
                <w:szCs w:val="20"/>
              </w:rPr>
              <w:tab/>
              <w:t>bis</w:t>
            </w:r>
            <w:r w:rsidRPr="00F2499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89FC246" w14:textId="77777777" w:rsidR="001E7C63" w:rsidRPr="00F24991" w:rsidRDefault="001E7C63" w:rsidP="00F24991">
            <w:pPr>
              <w:tabs>
                <w:tab w:val="left" w:pos="2395"/>
                <w:tab w:val="right" w:leader="dot" w:pos="808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24991">
              <w:rPr>
                <w:rFonts w:ascii="Arial" w:hAnsi="Arial" w:cs="Arial"/>
                <w:sz w:val="20"/>
                <w:szCs w:val="20"/>
              </w:rPr>
              <w:t>Durchführungsort</w:t>
            </w:r>
            <w:r w:rsidRPr="00F24991">
              <w:rPr>
                <w:rFonts w:ascii="Arial" w:hAnsi="Arial" w:cs="Arial"/>
                <w:sz w:val="20"/>
                <w:szCs w:val="20"/>
              </w:rPr>
              <w:tab/>
            </w:r>
            <w:r w:rsidRPr="00F2499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3ECD517" w14:textId="77777777" w:rsidR="001E7C63" w:rsidRPr="00F24991" w:rsidRDefault="001E7C63" w:rsidP="00F24991">
            <w:pPr>
              <w:tabs>
                <w:tab w:val="left" w:pos="2395"/>
                <w:tab w:val="right" w:leader="dot" w:pos="808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24991">
              <w:rPr>
                <w:rFonts w:ascii="Arial" w:hAnsi="Arial" w:cs="Arial"/>
                <w:sz w:val="20"/>
                <w:szCs w:val="20"/>
              </w:rPr>
              <w:t>Organisation</w:t>
            </w:r>
            <w:r w:rsidRPr="00F24991">
              <w:rPr>
                <w:rFonts w:ascii="Arial" w:hAnsi="Arial" w:cs="Arial"/>
                <w:sz w:val="20"/>
                <w:szCs w:val="20"/>
              </w:rPr>
              <w:tab/>
            </w:r>
            <w:r w:rsidRPr="00F2499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FB7AF25" w14:textId="77777777" w:rsidR="001E7C63" w:rsidRPr="00F24991" w:rsidRDefault="00A05362" w:rsidP="00F24991">
            <w:pPr>
              <w:tabs>
                <w:tab w:val="left" w:pos="2395"/>
                <w:tab w:val="right" w:leader="dot" w:pos="808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</w:t>
            </w:r>
            <w:r w:rsidR="001E7C63" w:rsidRPr="00F24991">
              <w:rPr>
                <w:rFonts w:ascii="Arial" w:hAnsi="Arial" w:cs="Arial"/>
                <w:sz w:val="20"/>
                <w:szCs w:val="20"/>
              </w:rPr>
              <w:t xml:space="preserve"> des Anlasses</w:t>
            </w:r>
            <w:r w:rsidR="001E7C63" w:rsidRPr="00F24991">
              <w:rPr>
                <w:rFonts w:ascii="Arial" w:hAnsi="Arial" w:cs="Arial"/>
                <w:sz w:val="20"/>
                <w:szCs w:val="20"/>
              </w:rPr>
              <w:tab/>
            </w:r>
            <w:r w:rsidR="001E7C63" w:rsidRPr="00F2499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4C6E579" w14:textId="77777777" w:rsidR="001E7C63" w:rsidRDefault="001E7C63" w:rsidP="006244C0">
            <w:pPr>
              <w:tabs>
                <w:tab w:val="left" w:pos="2395"/>
                <w:tab w:val="right" w:leader="dot" w:pos="808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24991">
              <w:rPr>
                <w:rFonts w:ascii="Arial" w:hAnsi="Arial" w:cs="Arial"/>
                <w:sz w:val="20"/>
                <w:szCs w:val="20"/>
              </w:rPr>
              <w:tab/>
            </w:r>
            <w:r w:rsidRPr="00F2499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D5E344A" w14:textId="77777777" w:rsidR="000972F2" w:rsidRDefault="000972F2" w:rsidP="00A05362">
            <w:pPr>
              <w:tabs>
                <w:tab w:val="left" w:pos="2395"/>
                <w:tab w:val="left" w:pos="5427"/>
                <w:tab w:val="right" w:leader="dot" w:pos="808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Angebot</w:t>
            </w:r>
            <w:r w:rsidRPr="00F24991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9008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mit Alkohol (Most, Bier, Wein)</w:t>
            </w:r>
            <w:r w:rsidRPr="00F24991">
              <w:rPr>
                <w:rFonts w:ascii="Arial" w:hAnsi="Arial" w:cs="Arial"/>
                <w:sz w:val="20"/>
                <w:szCs w:val="20"/>
              </w:rPr>
              <w:tab/>
            </w:r>
            <w:r w:rsidRPr="00F24991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4380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mit Spirituosen und Alcopops</w:t>
            </w:r>
          </w:p>
          <w:p w14:paraId="6208D2D9" w14:textId="77777777" w:rsidR="000972F2" w:rsidRPr="00F24991" w:rsidRDefault="000972F2" w:rsidP="000972F2">
            <w:pPr>
              <w:tabs>
                <w:tab w:val="left" w:pos="2395"/>
                <w:tab w:val="left" w:pos="5427"/>
                <w:tab w:val="right" w:leader="dot" w:pos="8086"/>
              </w:tabs>
              <w:rPr>
                <w:rFonts w:ascii="Arial" w:hAnsi="Arial" w:cs="Arial"/>
                <w:sz w:val="20"/>
                <w:szCs w:val="20"/>
              </w:rPr>
            </w:pPr>
            <w:r w:rsidRPr="00F24991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7062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kalte Speisen</w:t>
            </w:r>
            <w:r w:rsidRPr="00F24991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9577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warme Speisen</w:t>
            </w:r>
          </w:p>
        </w:tc>
      </w:tr>
    </w:tbl>
    <w:p w14:paraId="61F6CFDC" w14:textId="77777777" w:rsidR="00307B79" w:rsidRPr="00CE305E" w:rsidRDefault="00307B79" w:rsidP="000972F2">
      <w:pPr>
        <w:spacing w:after="0" w:line="240" w:lineRule="auto"/>
        <w:rPr>
          <w:rFonts w:ascii="Arial" w:hAnsi="Arial" w:cs="Arial"/>
          <w:sz w:val="32"/>
          <w:szCs w:val="20"/>
        </w:rPr>
      </w:pPr>
    </w:p>
    <w:p w14:paraId="54911625" w14:textId="77777777" w:rsidR="000972F2" w:rsidRPr="00CE305E" w:rsidRDefault="00307B79" w:rsidP="00CE305E">
      <w:pPr>
        <w:tabs>
          <w:tab w:val="left" w:pos="2268"/>
          <w:tab w:val="right" w:leader="dot" w:pos="9072"/>
        </w:tabs>
        <w:spacing w:line="720" w:lineRule="auto"/>
        <w:rPr>
          <w:rFonts w:ascii="Arial" w:hAnsi="Arial" w:cs="Arial"/>
          <w:sz w:val="20"/>
          <w:szCs w:val="20"/>
        </w:rPr>
      </w:pPr>
      <w:r w:rsidRPr="00F24991">
        <w:rPr>
          <w:rFonts w:ascii="Arial" w:hAnsi="Arial" w:cs="Arial"/>
          <w:sz w:val="20"/>
          <w:szCs w:val="20"/>
        </w:rPr>
        <w:t>Ort und Datum</w:t>
      </w:r>
      <w:r w:rsidR="001E7C63" w:rsidRPr="00F24991">
        <w:rPr>
          <w:rFonts w:ascii="Arial" w:hAnsi="Arial" w:cs="Arial"/>
          <w:sz w:val="20"/>
          <w:szCs w:val="20"/>
        </w:rPr>
        <w:t>:</w:t>
      </w:r>
      <w:r w:rsidR="001E7C63" w:rsidRPr="00F24991">
        <w:rPr>
          <w:rFonts w:ascii="Arial" w:hAnsi="Arial" w:cs="Arial"/>
          <w:sz w:val="20"/>
          <w:szCs w:val="20"/>
        </w:rPr>
        <w:tab/>
      </w:r>
      <w:r w:rsidR="001E7C63" w:rsidRPr="00F24991">
        <w:rPr>
          <w:rFonts w:ascii="Arial" w:hAnsi="Arial" w:cs="Arial"/>
          <w:sz w:val="20"/>
          <w:szCs w:val="20"/>
        </w:rPr>
        <w:tab/>
      </w:r>
    </w:p>
    <w:p w14:paraId="5D0B6082" w14:textId="77777777" w:rsidR="00307B79" w:rsidRPr="00F24991" w:rsidRDefault="00307B79" w:rsidP="002D18ED">
      <w:pPr>
        <w:tabs>
          <w:tab w:val="left" w:pos="2268"/>
          <w:tab w:val="right" w:leader="dot" w:pos="9072"/>
        </w:tabs>
        <w:spacing w:before="240" w:after="0" w:line="276" w:lineRule="auto"/>
        <w:rPr>
          <w:rFonts w:ascii="Arial" w:hAnsi="Arial" w:cs="Arial"/>
          <w:sz w:val="20"/>
          <w:szCs w:val="20"/>
        </w:rPr>
      </w:pPr>
      <w:r w:rsidRPr="00F24991">
        <w:rPr>
          <w:rFonts w:ascii="Arial" w:hAnsi="Arial" w:cs="Arial"/>
          <w:sz w:val="20"/>
          <w:szCs w:val="20"/>
        </w:rPr>
        <w:t>Unterschrift</w:t>
      </w:r>
      <w:r w:rsidR="001E7C63" w:rsidRPr="00F24991">
        <w:rPr>
          <w:rFonts w:ascii="Arial" w:hAnsi="Arial" w:cs="Arial"/>
          <w:sz w:val="20"/>
          <w:szCs w:val="20"/>
        </w:rPr>
        <w:t>:</w:t>
      </w:r>
      <w:r w:rsidR="001E7C63" w:rsidRPr="00F24991">
        <w:rPr>
          <w:rFonts w:ascii="Arial" w:hAnsi="Arial" w:cs="Arial"/>
          <w:sz w:val="20"/>
          <w:szCs w:val="20"/>
        </w:rPr>
        <w:tab/>
      </w:r>
      <w:r w:rsidR="001E7C63" w:rsidRPr="00F24991">
        <w:rPr>
          <w:rFonts w:ascii="Arial" w:hAnsi="Arial" w:cs="Arial"/>
          <w:sz w:val="20"/>
          <w:szCs w:val="20"/>
        </w:rPr>
        <w:tab/>
      </w:r>
    </w:p>
    <w:p w14:paraId="1882379E" w14:textId="77777777" w:rsidR="00CE305E" w:rsidRDefault="00307B79" w:rsidP="002D18E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F24991">
        <w:rPr>
          <w:rFonts w:ascii="Arial" w:hAnsi="Arial" w:cs="Arial"/>
          <w:b/>
          <w:sz w:val="24"/>
          <w:szCs w:val="24"/>
        </w:rPr>
        <w:t>Dieses Gesuch ist der Gemeindekanzlei 8966 Oberwil-Lieli einzureichen.</w:t>
      </w:r>
      <w:r w:rsidR="00CE305E">
        <w:rPr>
          <w:rFonts w:ascii="Arial" w:hAnsi="Arial" w:cs="Arial"/>
          <w:b/>
          <w:sz w:val="24"/>
          <w:szCs w:val="24"/>
        </w:rPr>
        <w:br w:type="page"/>
      </w:r>
    </w:p>
    <w:p w14:paraId="569C5A73" w14:textId="77777777" w:rsidR="005719A9" w:rsidRPr="0040771E" w:rsidRDefault="005719A9" w:rsidP="00377894">
      <w:pPr>
        <w:spacing w:after="0" w:line="240" w:lineRule="auto"/>
        <w:rPr>
          <w:rFonts w:ascii="Arial" w:hAnsi="Arial" w:cs="Arial"/>
          <w:b/>
          <w:sz w:val="18"/>
          <w:szCs w:val="24"/>
        </w:rPr>
      </w:pPr>
      <w:r w:rsidRPr="0040771E">
        <w:rPr>
          <w:rFonts w:ascii="Arial" w:hAnsi="Arial" w:cs="Arial"/>
          <w:b/>
          <w:sz w:val="18"/>
          <w:szCs w:val="24"/>
        </w:rPr>
        <w:lastRenderedPageBreak/>
        <w:t>Auszug aus dem Gesetz über das Gastgewerbe und den Kleinhandel mit alkoholhaltigen Getränken</w:t>
      </w:r>
    </w:p>
    <w:p w14:paraId="4746D481" w14:textId="77777777" w:rsidR="005719A9" w:rsidRPr="0040771E" w:rsidRDefault="005719A9" w:rsidP="00377894">
      <w:pPr>
        <w:spacing w:line="240" w:lineRule="auto"/>
        <w:rPr>
          <w:rFonts w:ascii="Arial" w:hAnsi="Arial" w:cs="Arial"/>
          <w:b/>
          <w:sz w:val="18"/>
          <w:szCs w:val="24"/>
        </w:rPr>
      </w:pPr>
      <w:r w:rsidRPr="0040771E">
        <w:rPr>
          <w:rFonts w:ascii="Arial" w:hAnsi="Arial" w:cs="Arial"/>
          <w:b/>
          <w:sz w:val="18"/>
          <w:szCs w:val="24"/>
        </w:rPr>
        <w:t>(Gastgewerbegesetz, GGG) vom 25. November 1997</w:t>
      </w:r>
    </w:p>
    <w:p w14:paraId="035333D5" w14:textId="77777777" w:rsidR="005719A9" w:rsidRPr="0040771E" w:rsidRDefault="005719A9" w:rsidP="00377894">
      <w:pPr>
        <w:spacing w:after="0" w:line="240" w:lineRule="auto"/>
        <w:rPr>
          <w:rFonts w:ascii="Arial" w:hAnsi="Arial" w:cs="Arial"/>
          <w:sz w:val="18"/>
          <w:szCs w:val="24"/>
        </w:rPr>
      </w:pPr>
      <w:r w:rsidRPr="0040771E">
        <w:rPr>
          <w:rFonts w:ascii="Arial" w:hAnsi="Arial" w:cs="Arial"/>
          <w:sz w:val="18"/>
          <w:szCs w:val="24"/>
        </w:rPr>
        <w:t>§ 4</w:t>
      </w:r>
    </w:p>
    <w:p w14:paraId="29F81320" w14:textId="77777777" w:rsidR="005719A9" w:rsidRPr="0040771E" w:rsidRDefault="005719A9" w:rsidP="00377894">
      <w:pPr>
        <w:spacing w:line="240" w:lineRule="auto"/>
        <w:ind w:left="426" w:hanging="283"/>
        <w:rPr>
          <w:rFonts w:ascii="Arial" w:hAnsi="Arial" w:cs="Arial"/>
          <w:sz w:val="18"/>
          <w:szCs w:val="24"/>
        </w:rPr>
      </w:pPr>
      <w:r w:rsidRPr="0040771E">
        <w:rPr>
          <w:rFonts w:ascii="Arial" w:hAnsi="Arial" w:cs="Arial"/>
          <w:sz w:val="18"/>
          <w:szCs w:val="24"/>
        </w:rPr>
        <w:t>1</w:t>
      </w:r>
      <w:r w:rsidRPr="0040771E">
        <w:rPr>
          <w:rFonts w:ascii="Arial" w:hAnsi="Arial" w:cs="Arial"/>
          <w:sz w:val="18"/>
          <w:szCs w:val="24"/>
        </w:rPr>
        <w:tab/>
        <w:t>Die Gastwirtschaftsbetriebe sind von Montag bis Freitag in der Zeit zwischen 00.15 und 05.00 Uhr, am Samstag zwischen 02.00 und 05.00 Uhr und an Sonn- und Feiertagen zwischen 02.00 und 07.00 Uhr geschlossen zu halten.</w:t>
      </w:r>
    </w:p>
    <w:p w14:paraId="2D027491" w14:textId="77777777" w:rsidR="005719A9" w:rsidRPr="0040771E" w:rsidRDefault="005719A9" w:rsidP="00377894">
      <w:pPr>
        <w:spacing w:after="0" w:line="240" w:lineRule="auto"/>
        <w:ind w:left="426" w:hanging="283"/>
        <w:rPr>
          <w:rFonts w:ascii="Arial" w:hAnsi="Arial" w:cs="Arial"/>
          <w:sz w:val="18"/>
          <w:szCs w:val="24"/>
        </w:rPr>
      </w:pPr>
      <w:r w:rsidRPr="0040771E">
        <w:rPr>
          <w:rFonts w:ascii="Arial" w:hAnsi="Arial" w:cs="Arial"/>
          <w:sz w:val="18"/>
          <w:szCs w:val="24"/>
        </w:rPr>
        <w:t>2</w:t>
      </w:r>
      <w:r w:rsidRPr="0040771E">
        <w:rPr>
          <w:rFonts w:ascii="Arial" w:hAnsi="Arial" w:cs="Arial"/>
          <w:sz w:val="18"/>
          <w:szCs w:val="24"/>
        </w:rPr>
        <w:tab/>
        <w:t>Der Gemeinderat kann nach Massgabe der Bau- und Umweltschutzgesetzgebung andere Öffnungszeiten bewilligen. Er kann</w:t>
      </w:r>
    </w:p>
    <w:p w14:paraId="523EA329" w14:textId="77777777" w:rsidR="005719A9" w:rsidRPr="0040771E" w:rsidRDefault="005719A9" w:rsidP="00377894">
      <w:pPr>
        <w:spacing w:after="0" w:line="240" w:lineRule="auto"/>
        <w:ind w:left="851" w:hanging="426"/>
        <w:rPr>
          <w:rFonts w:ascii="Arial" w:hAnsi="Arial" w:cs="Arial"/>
          <w:sz w:val="18"/>
          <w:szCs w:val="24"/>
        </w:rPr>
      </w:pPr>
      <w:r w:rsidRPr="0040771E">
        <w:rPr>
          <w:rFonts w:ascii="Arial" w:hAnsi="Arial" w:cs="Arial"/>
          <w:sz w:val="18"/>
          <w:szCs w:val="24"/>
        </w:rPr>
        <w:t>a)</w:t>
      </w:r>
      <w:r w:rsidRPr="0040771E">
        <w:rPr>
          <w:rFonts w:ascii="Arial" w:hAnsi="Arial" w:cs="Arial"/>
          <w:sz w:val="18"/>
          <w:szCs w:val="24"/>
        </w:rPr>
        <w:tab/>
        <w:t>die Öffnungszeiten der einzelnen Betriebe auf Dauer oder längere Frist erweitern oder einschränken;</w:t>
      </w:r>
    </w:p>
    <w:p w14:paraId="4806367C" w14:textId="77777777" w:rsidR="005719A9" w:rsidRPr="0040771E" w:rsidRDefault="005719A9" w:rsidP="00377894">
      <w:pPr>
        <w:spacing w:after="0" w:line="240" w:lineRule="auto"/>
        <w:ind w:left="851" w:hanging="426"/>
        <w:rPr>
          <w:rFonts w:ascii="Arial" w:hAnsi="Arial" w:cs="Arial"/>
          <w:sz w:val="18"/>
          <w:szCs w:val="24"/>
        </w:rPr>
      </w:pPr>
      <w:r w:rsidRPr="0040771E">
        <w:rPr>
          <w:rFonts w:ascii="Arial" w:hAnsi="Arial" w:cs="Arial"/>
          <w:sz w:val="18"/>
          <w:szCs w:val="24"/>
        </w:rPr>
        <w:t>b)</w:t>
      </w:r>
      <w:r w:rsidRPr="0040771E">
        <w:rPr>
          <w:rFonts w:ascii="Arial" w:hAnsi="Arial" w:cs="Arial"/>
          <w:sz w:val="18"/>
          <w:szCs w:val="24"/>
        </w:rPr>
        <w:tab/>
        <w:t>den einzelnen Betrieben für bestimmte Anlässe die Verlängerung der Öffnungszeiten bewilligen, soweit es die Verhältnisse erlauben;</w:t>
      </w:r>
    </w:p>
    <w:p w14:paraId="3164FDAD" w14:textId="77777777" w:rsidR="005719A9" w:rsidRPr="0040771E" w:rsidRDefault="00377894" w:rsidP="00377894">
      <w:pPr>
        <w:spacing w:line="240" w:lineRule="auto"/>
        <w:ind w:left="851" w:hanging="426"/>
        <w:rPr>
          <w:rFonts w:ascii="Arial" w:hAnsi="Arial" w:cs="Arial"/>
          <w:sz w:val="18"/>
          <w:szCs w:val="24"/>
        </w:rPr>
      </w:pPr>
      <w:r w:rsidRPr="0040771E">
        <w:rPr>
          <w:rFonts w:ascii="Arial" w:hAnsi="Arial" w:cs="Arial"/>
          <w:sz w:val="18"/>
          <w:szCs w:val="24"/>
        </w:rPr>
        <w:t>c)</w:t>
      </w:r>
      <w:r w:rsidRPr="0040771E">
        <w:rPr>
          <w:rFonts w:ascii="Arial" w:hAnsi="Arial" w:cs="Arial"/>
          <w:sz w:val="18"/>
          <w:szCs w:val="24"/>
        </w:rPr>
        <w:tab/>
      </w:r>
      <w:r w:rsidR="005719A9" w:rsidRPr="0040771E">
        <w:rPr>
          <w:rFonts w:ascii="Arial" w:hAnsi="Arial" w:cs="Arial"/>
          <w:sz w:val="18"/>
          <w:szCs w:val="24"/>
        </w:rPr>
        <w:t>für lokale Anlässe generelle Freinächte bestimmen.</w:t>
      </w:r>
    </w:p>
    <w:p w14:paraId="0A64AC65" w14:textId="77777777" w:rsidR="005719A9" w:rsidRPr="0040771E" w:rsidRDefault="005719A9" w:rsidP="00377894">
      <w:pPr>
        <w:spacing w:line="240" w:lineRule="auto"/>
        <w:ind w:left="426" w:hanging="283"/>
        <w:rPr>
          <w:rFonts w:ascii="Arial" w:hAnsi="Arial" w:cs="Arial"/>
          <w:sz w:val="18"/>
          <w:szCs w:val="24"/>
        </w:rPr>
      </w:pPr>
      <w:r w:rsidRPr="0040771E">
        <w:rPr>
          <w:rFonts w:ascii="Arial" w:hAnsi="Arial" w:cs="Arial"/>
          <w:sz w:val="18"/>
          <w:szCs w:val="24"/>
        </w:rPr>
        <w:t>3</w:t>
      </w:r>
      <w:r w:rsidR="00377894" w:rsidRPr="0040771E">
        <w:rPr>
          <w:rFonts w:ascii="Arial" w:hAnsi="Arial" w:cs="Arial"/>
          <w:sz w:val="18"/>
          <w:szCs w:val="24"/>
        </w:rPr>
        <w:tab/>
      </w:r>
      <w:r w:rsidRPr="0040771E">
        <w:rPr>
          <w:rFonts w:ascii="Arial" w:hAnsi="Arial" w:cs="Arial"/>
          <w:sz w:val="18"/>
          <w:szCs w:val="24"/>
        </w:rPr>
        <w:t xml:space="preserve">An Karfreitag, Ostersonntag, Pfingstsonntag, am Eidgenössischen Dank-, Buss- und Bettag, am </w:t>
      </w:r>
      <w:r w:rsidR="00377894" w:rsidRPr="0040771E">
        <w:rPr>
          <w:rFonts w:ascii="Arial" w:hAnsi="Arial" w:cs="Arial"/>
          <w:sz w:val="18"/>
          <w:szCs w:val="24"/>
        </w:rPr>
        <w:t>Weihnachtstag</w:t>
      </w:r>
      <w:r w:rsidRPr="0040771E">
        <w:rPr>
          <w:rFonts w:ascii="Arial" w:hAnsi="Arial" w:cs="Arial"/>
          <w:sz w:val="18"/>
          <w:szCs w:val="24"/>
        </w:rPr>
        <w:t xml:space="preserve"> sowie am jeweils</w:t>
      </w:r>
      <w:r w:rsidR="00377894" w:rsidRPr="0040771E">
        <w:rPr>
          <w:rFonts w:ascii="Arial" w:hAnsi="Arial" w:cs="Arial"/>
          <w:sz w:val="18"/>
          <w:szCs w:val="24"/>
        </w:rPr>
        <w:t xml:space="preserve"> </w:t>
      </w:r>
      <w:proofErr w:type="gramStart"/>
      <w:r w:rsidRPr="0040771E">
        <w:rPr>
          <w:rFonts w:ascii="Arial" w:hAnsi="Arial" w:cs="Arial"/>
          <w:sz w:val="18"/>
          <w:szCs w:val="24"/>
        </w:rPr>
        <w:t>darauf folgenden</w:t>
      </w:r>
      <w:proofErr w:type="gramEnd"/>
      <w:r w:rsidRPr="0040771E">
        <w:rPr>
          <w:rFonts w:ascii="Arial" w:hAnsi="Arial" w:cs="Arial"/>
          <w:sz w:val="18"/>
          <w:szCs w:val="24"/>
        </w:rPr>
        <w:t xml:space="preserve"> Tag sind die Gastwirtschaftsbetreibe um 00.15 Uhr zu schliessen.</w:t>
      </w:r>
    </w:p>
    <w:p w14:paraId="53364A4D" w14:textId="77777777" w:rsidR="005719A9" w:rsidRPr="0040771E" w:rsidRDefault="00377894" w:rsidP="00377894">
      <w:pPr>
        <w:spacing w:line="240" w:lineRule="auto"/>
        <w:ind w:left="426" w:hanging="284"/>
        <w:rPr>
          <w:rFonts w:ascii="Arial" w:hAnsi="Arial" w:cs="Arial"/>
          <w:sz w:val="18"/>
          <w:szCs w:val="24"/>
        </w:rPr>
      </w:pPr>
      <w:r w:rsidRPr="0040771E">
        <w:rPr>
          <w:rFonts w:ascii="Arial" w:hAnsi="Arial" w:cs="Arial"/>
          <w:sz w:val="18"/>
          <w:szCs w:val="24"/>
        </w:rPr>
        <w:t>4</w:t>
      </w:r>
      <w:r w:rsidRPr="0040771E">
        <w:rPr>
          <w:rFonts w:ascii="Arial" w:hAnsi="Arial" w:cs="Arial"/>
          <w:sz w:val="18"/>
          <w:szCs w:val="24"/>
        </w:rPr>
        <w:tab/>
      </w:r>
      <w:r w:rsidR="005719A9" w:rsidRPr="0040771E">
        <w:rPr>
          <w:rFonts w:ascii="Arial" w:hAnsi="Arial" w:cs="Arial"/>
          <w:sz w:val="18"/>
          <w:szCs w:val="24"/>
        </w:rPr>
        <w:t>Hotelgäste dürfen jederzeit bedient werden.</w:t>
      </w:r>
    </w:p>
    <w:p w14:paraId="64CD3ADF" w14:textId="77777777" w:rsidR="005719A9" w:rsidRPr="0040771E" w:rsidRDefault="005719A9" w:rsidP="00377894">
      <w:pPr>
        <w:spacing w:line="240" w:lineRule="auto"/>
        <w:rPr>
          <w:rFonts w:ascii="Arial" w:hAnsi="Arial" w:cs="Arial"/>
          <w:b/>
          <w:sz w:val="18"/>
          <w:szCs w:val="24"/>
        </w:rPr>
      </w:pPr>
      <w:r w:rsidRPr="0040771E">
        <w:rPr>
          <w:rFonts w:ascii="Arial" w:hAnsi="Arial" w:cs="Arial"/>
          <w:b/>
          <w:sz w:val="18"/>
          <w:szCs w:val="24"/>
        </w:rPr>
        <w:t>Auszug aus der Verordnung über das Gastgewerbe und den Kleinhandel mit alkoholhaltigen</w:t>
      </w:r>
    </w:p>
    <w:p w14:paraId="3058611E" w14:textId="77777777" w:rsidR="005719A9" w:rsidRPr="0040771E" w:rsidRDefault="005719A9" w:rsidP="00377894">
      <w:pPr>
        <w:spacing w:line="240" w:lineRule="auto"/>
        <w:rPr>
          <w:rFonts w:ascii="Arial" w:hAnsi="Arial" w:cs="Arial"/>
          <w:b/>
          <w:sz w:val="18"/>
          <w:szCs w:val="24"/>
        </w:rPr>
      </w:pPr>
      <w:r w:rsidRPr="0040771E">
        <w:rPr>
          <w:rFonts w:ascii="Arial" w:hAnsi="Arial" w:cs="Arial"/>
          <w:b/>
          <w:sz w:val="18"/>
          <w:szCs w:val="24"/>
        </w:rPr>
        <w:t>Getränken (Gastgewerbeverordnung, GGV) vom 25. März 1998</w:t>
      </w:r>
    </w:p>
    <w:p w14:paraId="49928926" w14:textId="77777777" w:rsidR="005719A9" w:rsidRPr="0040771E" w:rsidRDefault="005719A9" w:rsidP="00377894">
      <w:pPr>
        <w:spacing w:after="0" w:line="240" w:lineRule="auto"/>
        <w:rPr>
          <w:rFonts w:ascii="Arial" w:hAnsi="Arial" w:cs="Arial"/>
          <w:sz w:val="18"/>
          <w:szCs w:val="24"/>
        </w:rPr>
      </w:pPr>
      <w:r w:rsidRPr="0040771E">
        <w:rPr>
          <w:rFonts w:ascii="Arial" w:hAnsi="Arial" w:cs="Arial"/>
          <w:sz w:val="18"/>
          <w:szCs w:val="24"/>
        </w:rPr>
        <w:t>§ 4</w:t>
      </w:r>
    </w:p>
    <w:p w14:paraId="15A45B10" w14:textId="77777777" w:rsidR="005719A9" w:rsidRPr="0040771E" w:rsidRDefault="00377894" w:rsidP="00377894">
      <w:pPr>
        <w:spacing w:line="240" w:lineRule="auto"/>
        <w:ind w:left="426" w:hanging="284"/>
        <w:rPr>
          <w:rFonts w:ascii="Arial" w:hAnsi="Arial" w:cs="Arial"/>
          <w:sz w:val="18"/>
          <w:szCs w:val="24"/>
        </w:rPr>
      </w:pPr>
      <w:r w:rsidRPr="0040771E">
        <w:rPr>
          <w:rFonts w:ascii="Arial" w:hAnsi="Arial" w:cs="Arial"/>
          <w:sz w:val="18"/>
          <w:szCs w:val="24"/>
        </w:rPr>
        <w:t>1</w:t>
      </w:r>
      <w:r w:rsidRPr="0040771E">
        <w:rPr>
          <w:rFonts w:ascii="Arial" w:hAnsi="Arial" w:cs="Arial"/>
          <w:sz w:val="18"/>
          <w:szCs w:val="24"/>
        </w:rPr>
        <w:tab/>
      </w:r>
      <w:r w:rsidR="005719A9" w:rsidRPr="0040771E">
        <w:rPr>
          <w:rFonts w:ascii="Arial" w:hAnsi="Arial" w:cs="Arial"/>
          <w:sz w:val="18"/>
          <w:szCs w:val="24"/>
        </w:rPr>
        <w:t xml:space="preserve">Landwirtschaftsbetriebe sowie Vereine und ähnliche Organisationen dürfen Anlässe mit </w:t>
      </w:r>
      <w:proofErr w:type="spellStart"/>
      <w:r w:rsidR="005719A9" w:rsidRPr="0040771E">
        <w:rPr>
          <w:rFonts w:ascii="Arial" w:hAnsi="Arial" w:cs="Arial"/>
          <w:sz w:val="18"/>
          <w:szCs w:val="24"/>
        </w:rPr>
        <w:t>Wirtetätigkeit</w:t>
      </w:r>
      <w:proofErr w:type="spellEnd"/>
      <w:r w:rsidR="005719A9" w:rsidRPr="0040771E">
        <w:rPr>
          <w:rFonts w:ascii="Arial" w:hAnsi="Arial" w:cs="Arial"/>
          <w:sz w:val="18"/>
          <w:szCs w:val="24"/>
        </w:rPr>
        <w:t xml:space="preserve"> ohne Beizug einer</w:t>
      </w:r>
      <w:r w:rsidRPr="0040771E">
        <w:rPr>
          <w:rFonts w:ascii="Arial" w:hAnsi="Arial" w:cs="Arial"/>
          <w:sz w:val="18"/>
          <w:szCs w:val="24"/>
        </w:rPr>
        <w:t xml:space="preserve"> </w:t>
      </w:r>
      <w:r w:rsidR="005719A9" w:rsidRPr="0040771E">
        <w:rPr>
          <w:rFonts w:ascii="Arial" w:hAnsi="Arial" w:cs="Arial"/>
          <w:sz w:val="18"/>
          <w:szCs w:val="24"/>
        </w:rPr>
        <w:t>Person mit einem Fähigkeitsausweis durchführen, sofern die Durchführung solcher Anlässe als Nebentätigkeit des Betriebes,</w:t>
      </w:r>
      <w:r w:rsidRPr="0040771E">
        <w:rPr>
          <w:rFonts w:ascii="Arial" w:hAnsi="Arial" w:cs="Arial"/>
          <w:sz w:val="18"/>
          <w:szCs w:val="24"/>
        </w:rPr>
        <w:t xml:space="preserve"> </w:t>
      </w:r>
      <w:r w:rsidR="005719A9" w:rsidRPr="0040771E">
        <w:rPr>
          <w:rFonts w:ascii="Arial" w:hAnsi="Arial" w:cs="Arial"/>
          <w:sz w:val="18"/>
          <w:szCs w:val="24"/>
        </w:rPr>
        <w:t>des Vereins oder der Organisation erscheint.</w:t>
      </w:r>
    </w:p>
    <w:p w14:paraId="5D4629A3" w14:textId="77777777" w:rsidR="005719A9" w:rsidRPr="0040771E" w:rsidRDefault="005719A9" w:rsidP="00377894">
      <w:pPr>
        <w:spacing w:after="0" w:line="240" w:lineRule="auto"/>
        <w:rPr>
          <w:rFonts w:ascii="Arial" w:hAnsi="Arial" w:cs="Arial"/>
          <w:sz w:val="18"/>
          <w:szCs w:val="24"/>
        </w:rPr>
      </w:pPr>
      <w:r w:rsidRPr="0040771E">
        <w:rPr>
          <w:rFonts w:ascii="Arial" w:hAnsi="Arial" w:cs="Arial"/>
          <w:sz w:val="18"/>
          <w:szCs w:val="24"/>
        </w:rPr>
        <w:t>§ 6</w:t>
      </w:r>
    </w:p>
    <w:p w14:paraId="67B82E3A" w14:textId="77777777" w:rsidR="005719A9" w:rsidRPr="0040771E" w:rsidRDefault="005719A9" w:rsidP="00377894">
      <w:pPr>
        <w:spacing w:line="240" w:lineRule="auto"/>
        <w:ind w:left="426" w:hanging="284"/>
        <w:rPr>
          <w:rFonts w:ascii="Arial" w:hAnsi="Arial" w:cs="Arial"/>
          <w:sz w:val="18"/>
          <w:szCs w:val="24"/>
        </w:rPr>
      </w:pPr>
      <w:r w:rsidRPr="0040771E">
        <w:rPr>
          <w:rFonts w:ascii="Arial" w:hAnsi="Arial" w:cs="Arial"/>
          <w:sz w:val="18"/>
          <w:szCs w:val="24"/>
        </w:rPr>
        <w:t>2</w:t>
      </w:r>
      <w:r w:rsidR="00377894" w:rsidRPr="0040771E">
        <w:rPr>
          <w:rFonts w:ascii="Arial" w:hAnsi="Arial" w:cs="Arial"/>
          <w:sz w:val="18"/>
          <w:szCs w:val="24"/>
        </w:rPr>
        <w:tab/>
      </w:r>
      <w:r w:rsidRPr="0040771E">
        <w:rPr>
          <w:rFonts w:ascii="Arial" w:hAnsi="Arial" w:cs="Arial"/>
          <w:sz w:val="18"/>
          <w:szCs w:val="24"/>
        </w:rPr>
        <w:t xml:space="preserve">Die Durchführung eines Einzelanlasses mit </w:t>
      </w:r>
      <w:proofErr w:type="spellStart"/>
      <w:r w:rsidRPr="0040771E">
        <w:rPr>
          <w:rFonts w:ascii="Arial" w:hAnsi="Arial" w:cs="Arial"/>
          <w:sz w:val="18"/>
          <w:szCs w:val="24"/>
        </w:rPr>
        <w:t>Wirtetätigkeit</w:t>
      </w:r>
      <w:proofErr w:type="spellEnd"/>
      <w:r w:rsidRPr="0040771E">
        <w:rPr>
          <w:rFonts w:ascii="Arial" w:hAnsi="Arial" w:cs="Arial"/>
          <w:sz w:val="18"/>
          <w:szCs w:val="24"/>
        </w:rPr>
        <w:t xml:space="preserve"> ist mindestens 10 Tage vor dem Anlass zu melden.</w:t>
      </w:r>
    </w:p>
    <w:p w14:paraId="1FD24302" w14:textId="77777777" w:rsidR="005719A9" w:rsidRPr="0040771E" w:rsidRDefault="005719A9" w:rsidP="00377894">
      <w:pPr>
        <w:spacing w:line="240" w:lineRule="auto"/>
        <w:ind w:left="426" w:hanging="426"/>
        <w:rPr>
          <w:rFonts w:ascii="Arial" w:hAnsi="Arial" w:cs="Arial"/>
          <w:sz w:val="18"/>
          <w:szCs w:val="24"/>
        </w:rPr>
      </w:pPr>
      <w:r w:rsidRPr="0040771E">
        <w:rPr>
          <w:rFonts w:ascii="Arial" w:hAnsi="Arial" w:cs="Arial"/>
          <w:sz w:val="18"/>
          <w:szCs w:val="24"/>
        </w:rPr>
        <w:t>§ 20 Das Gesuch für die Bewilligung der Verlängerung der Öffnungszeit für einen bestimmten Anlass muss in der Regel mindestens</w:t>
      </w:r>
      <w:r w:rsidR="00377894" w:rsidRPr="0040771E">
        <w:rPr>
          <w:rFonts w:ascii="Arial" w:hAnsi="Arial" w:cs="Arial"/>
          <w:sz w:val="18"/>
          <w:szCs w:val="24"/>
        </w:rPr>
        <w:t xml:space="preserve"> </w:t>
      </w:r>
      <w:r w:rsidRPr="0040771E">
        <w:rPr>
          <w:rFonts w:ascii="Arial" w:hAnsi="Arial" w:cs="Arial"/>
          <w:sz w:val="18"/>
          <w:szCs w:val="24"/>
        </w:rPr>
        <w:t xml:space="preserve">zwei Werktage </w:t>
      </w:r>
      <w:r w:rsidR="00377894" w:rsidRPr="0040771E">
        <w:rPr>
          <w:rFonts w:ascii="Arial" w:hAnsi="Arial" w:cs="Arial"/>
          <w:sz w:val="18"/>
          <w:szCs w:val="24"/>
        </w:rPr>
        <w:t>im Voraus</w:t>
      </w:r>
      <w:r w:rsidRPr="0040771E">
        <w:rPr>
          <w:rFonts w:ascii="Arial" w:hAnsi="Arial" w:cs="Arial"/>
          <w:sz w:val="18"/>
          <w:szCs w:val="24"/>
        </w:rPr>
        <w:t xml:space="preserve"> beim Gemeinderat eingereicht werden.</w:t>
      </w:r>
    </w:p>
    <w:p w14:paraId="606178B2" w14:textId="77777777" w:rsidR="005719A9" w:rsidRPr="0040771E" w:rsidRDefault="005719A9" w:rsidP="00377894">
      <w:pPr>
        <w:spacing w:after="0" w:line="240" w:lineRule="auto"/>
        <w:rPr>
          <w:rFonts w:ascii="Arial" w:hAnsi="Arial" w:cs="Arial"/>
          <w:sz w:val="18"/>
          <w:szCs w:val="24"/>
        </w:rPr>
      </w:pPr>
      <w:r w:rsidRPr="0040771E">
        <w:rPr>
          <w:rFonts w:ascii="Arial" w:hAnsi="Arial" w:cs="Arial"/>
          <w:sz w:val="18"/>
          <w:szCs w:val="24"/>
        </w:rPr>
        <w:t>§ 23</w:t>
      </w:r>
    </w:p>
    <w:p w14:paraId="16601DC2" w14:textId="77777777" w:rsidR="005719A9" w:rsidRPr="0040771E" w:rsidRDefault="005719A9" w:rsidP="00377894">
      <w:pPr>
        <w:spacing w:line="240" w:lineRule="auto"/>
        <w:ind w:left="426" w:hanging="426"/>
        <w:rPr>
          <w:rFonts w:ascii="Arial" w:hAnsi="Arial" w:cs="Arial"/>
          <w:sz w:val="18"/>
          <w:szCs w:val="24"/>
        </w:rPr>
      </w:pPr>
      <w:proofErr w:type="spellStart"/>
      <w:r w:rsidRPr="0040771E">
        <w:rPr>
          <w:rFonts w:ascii="Arial" w:hAnsi="Arial" w:cs="Arial"/>
          <w:sz w:val="18"/>
          <w:szCs w:val="24"/>
        </w:rPr>
        <w:t>lit</w:t>
      </w:r>
      <w:proofErr w:type="spellEnd"/>
      <w:r w:rsidRPr="0040771E">
        <w:rPr>
          <w:rFonts w:ascii="Arial" w:hAnsi="Arial" w:cs="Arial"/>
          <w:sz w:val="18"/>
          <w:szCs w:val="24"/>
        </w:rPr>
        <w:t>. e Für die Prüfung von Gesuchen auf Verlängerung der Öffnungszeit für einen bestimmten Anlass gilt folgender Gebührenansatz:</w:t>
      </w:r>
      <w:r w:rsidR="00377894" w:rsidRPr="0040771E">
        <w:rPr>
          <w:rFonts w:ascii="Arial" w:hAnsi="Arial" w:cs="Arial"/>
          <w:sz w:val="18"/>
          <w:szCs w:val="24"/>
        </w:rPr>
        <w:t xml:space="preserve"> </w:t>
      </w:r>
      <w:r w:rsidRPr="0040771E">
        <w:rPr>
          <w:rFonts w:ascii="Arial" w:hAnsi="Arial" w:cs="Arial"/>
          <w:sz w:val="18"/>
          <w:szCs w:val="24"/>
        </w:rPr>
        <w:t>Fr. 30.-- bis Fr. 100.--.</w:t>
      </w:r>
    </w:p>
    <w:p w14:paraId="00624DD5" w14:textId="77777777" w:rsidR="00377894" w:rsidRPr="00B51FA2" w:rsidRDefault="00377894" w:rsidP="00377894">
      <w:pPr>
        <w:pBdr>
          <w:bottom w:val="single" w:sz="4" w:space="1" w:color="auto"/>
        </w:pBdr>
        <w:spacing w:line="240" w:lineRule="auto"/>
        <w:ind w:left="426" w:hanging="426"/>
        <w:rPr>
          <w:rFonts w:ascii="Arial" w:hAnsi="Arial" w:cs="Arial"/>
          <w:sz w:val="4"/>
          <w:szCs w:val="24"/>
        </w:rPr>
      </w:pPr>
    </w:p>
    <w:p w14:paraId="56509A40" w14:textId="77777777" w:rsidR="00377894" w:rsidRDefault="00377894" w:rsidP="00377894">
      <w:pPr>
        <w:spacing w:line="240" w:lineRule="auto"/>
        <w:ind w:left="426" w:hanging="426"/>
        <w:rPr>
          <w:rFonts w:ascii="Arial" w:hAnsi="Arial" w:cs="Arial"/>
          <w:b/>
          <w:sz w:val="28"/>
          <w:szCs w:val="24"/>
        </w:rPr>
      </w:pPr>
      <w:r w:rsidRPr="00377894">
        <w:rPr>
          <w:rFonts w:ascii="Arial" w:hAnsi="Arial" w:cs="Arial"/>
          <w:b/>
          <w:sz w:val="28"/>
          <w:szCs w:val="24"/>
        </w:rPr>
        <w:t>Verfügung</w:t>
      </w:r>
    </w:p>
    <w:p w14:paraId="6D3A7A17" w14:textId="77777777" w:rsidR="00377894" w:rsidRDefault="00377894" w:rsidP="009247BE">
      <w:pPr>
        <w:spacing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Der Gemeinderat Oberwil-Lieli erteilt dem Gesuchsteller die Bewilligung für das auf der Rückseite genannte Gesuch gemäss Gesetz über das Gastgewerbe und den Kleinhandel mit alkoholhaltigen Getränken (Gastgewerbegesetz</w:t>
      </w:r>
      <w:r w:rsidR="009247BE">
        <w:rPr>
          <w:rFonts w:ascii="Arial" w:hAnsi="Arial" w:cs="Arial"/>
          <w:sz w:val="20"/>
          <w:szCs w:val="24"/>
        </w:rPr>
        <w:t>, GGG9 vom 25. November 1997 und die entsprechende Verordnung vom 25. März 1998.</w:t>
      </w:r>
    </w:p>
    <w:p w14:paraId="776AC1B5" w14:textId="77777777" w:rsidR="009247BE" w:rsidRPr="009247BE" w:rsidRDefault="009247BE" w:rsidP="009247BE">
      <w:pPr>
        <w:spacing w:line="240" w:lineRule="auto"/>
        <w:rPr>
          <w:rFonts w:ascii="Arial" w:hAnsi="Arial" w:cs="Arial"/>
          <w:b/>
          <w:sz w:val="20"/>
          <w:szCs w:val="24"/>
        </w:rPr>
      </w:pPr>
      <w:r w:rsidRPr="009247BE">
        <w:rPr>
          <w:rFonts w:ascii="Arial" w:hAnsi="Arial" w:cs="Arial"/>
          <w:b/>
          <w:sz w:val="20"/>
          <w:szCs w:val="24"/>
        </w:rPr>
        <w:t>Auflagen</w:t>
      </w:r>
    </w:p>
    <w:p w14:paraId="5596389C" w14:textId="77777777" w:rsidR="009247BE" w:rsidRPr="009247BE" w:rsidRDefault="009247BE" w:rsidP="009247BE">
      <w:pPr>
        <w:spacing w:line="240" w:lineRule="auto"/>
        <w:rPr>
          <w:rFonts w:ascii="Arial" w:hAnsi="Arial" w:cs="Arial"/>
          <w:b/>
          <w:sz w:val="20"/>
          <w:szCs w:val="24"/>
        </w:rPr>
      </w:pPr>
    </w:p>
    <w:p w14:paraId="7F069C40" w14:textId="77777777" w:rsidR="009247BE" w:rsidRDefault="009247BE" w:rsidP="009247BE">
      <w:pPr>
        <w:tabs>
          <w:tab w:val="left" w:pos="2268"/>
          <w:tab w:val="left" w:pos="3969"/>
        </w:tabs>
        <w:spacing w:line="240" w:lineRule="auto"/>
        <w:rPr>
          <w:rFonts w:ascii="Arial" w:hAnsi="Arial" w:cs="Arial"/>
          <w:sz w:val="20"/>
          <w:szCs w:val="24"/>
        </w:rPr>
      </w:pPr>
      <w:r w:rsidRPr="009247BE">
        <w:rPr>
          <w:rFonts w:ascii="Arial" w:hAnsi="Arial" w:cs="Arial"/>
          <w:b/>
          <w:sz w:val="20"/>
          <w:szCs w:val="24"/>
        </w:rPr>
        <w:t>Gebühren</w:t>
      </w:r>
      <w:r w:rsidR="009A3C32">
        <w:rPr>
          <w:rFonts w:ascii="Arial" w:hAnsi="Arial" w:cs="Arial"/>
          <w:b/>
          <w:sz w:val="20"/>
          <w:szCs w:val="24"/>
        </w:rPr>
        <w:tab/>
        <w:t>CHF</w:t>
      </w:r>
      <w:r w:rsidR="00E41E16">
        <w:rPr>
          <w:rFonts w:ascii="Arial" w:hAnsi="Arial" w:cs="Arial"/>
          <w:b/>
          <w:sz w:val="20"/>
          <w:szCs w:val="24"/>
        </w:rPr>
        <w:t xml:space="preserve"> 70.00</w:t>
      </w:r>
      <w:r>
        <w:rPr>
          <w:rFonts w:ascii="Arial" w:hAnsi="Arial" w:cs="Arial"/>
          <w:sz w:val="20"/>
          <w:szCs w:val="24"/>
        </w:rPr>
        <w:tab/>
        <w:t xml:space="preserve">(§ 23 </w:t>
      </w:r>
      <w:proofErr w:type="spellStart"/>
      <w:r>
        <w:rPr>
          <w:rFonts w:ascii="Arial" w:hAnsi="Arial" w:cs="Arial"/>
          <w:sz w:val="20"/>
          <w:szCs w:val="24"/>
        </w:rPr>
        <w:t>lit</w:t>
      </w:r>
      <w:proofErr w:type="spellEnd"/>
      <w:r>
        <w:rPr>
          <w:rFonts w:ascii="Arial" w:hAnsi="Arial" w:cs="Arial"/>
          <w:sz w:val="20"/>
          <w:szCs w:val="24"/>
        </w:rPr>
        <w:t>. e GGV)</w:t>
      </w:r>
    </w:p>
    <w:p w14:paraId="3BA52C73" w14:textId="77777777" w:rsidR="009247BE" w:rsidRPr="0040771E" w:rsidRDefault="009247BE" w:rsidP="009247BE">
      <w:pPr>
        <w:tabs>
          <w:tab w:val="left" w:pos="2268"/>
          <w:tab w:val="left" w:pos="3969"/>
        </w:tabs>
        <w:spacing w:line="240" w:lineRule="auto"/>
        <w:rPr>
          <w:rFonts w:ascii="Arial" w:hAnsi="Arial" w:cs="Arial"/>
          <w:sz w:val="20"/>
          <w:szCs w:val="24"/>
        </w:rPr>
      </w:pPr>
    </w:p>
    <w:p w14:paraId="4AA71284" w14:textId="7CC9C1E5" w:rsidR="009247BE" w:rsidRDefault="009247BE" w:rsidP="0040771E">
      <w:pPr>
        <w:tabs>
          <w:tab w:val="left" w:pos="2268"/>
          <w:tab w:val="left" w:pos="3969"/>
        </w:tabs>
        <w:spacing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8966 Oberwil-Lieli, </w:t>
      </w:r>
    </w:p>
    <w:p w14:paraId="067E2A86" w14:textId="7F12416E" w:rsidR="009247BE" w:rsidRDefault="009247BE" w:rsidP="009247BE">
      <w:pPr>
        <w:tabs>
          <w:tab w:val="left" w:pos="5103"/>
        </w:tabs>
        <w:spacing w:line="240" w:lineRule="auto"/>
        <w:rPr>
          <w:rFonts w:ascii="Arial" w:hAnsi="Arial" w:cs="Arial"/>
          <w:caps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 w:rsidR="00D54B8D">
        <w:rPr>
          <w:rFonts w:ascii="Arial" w:hAnsi="Arial" w:cs="Arial"/>
          <w:sz w:val="20"/>
          <w:szCs w:val="24"/>
        </w:rPr>
        <w:t>GEMEINDEKANZLEI OBERWIL-LIELI</w:t>
      </w:r>
      <w:r w:rsidR="00D54B8D">
        <w:rPr>
          <w:rFonts w:ascii="Arial" w:hAnsi="Arial" w:cs="Arial"/>
          <w:sz w:val="20"/>
          <w:szCs w:val="24"/>
        </w:rPr>
        <w:tab/>
      </w:r>
    </w:p>
    <w:p w14:paraId="3131FE9E" w14:textId="37849EDF" w:rsidR="009247BE" w:rsidRDefault="009247BE" w:rsidP="009247BE">
      <w:pPr>
        <w:tabs>
          <w:tab w:val="left" w:pos="4253"/>
          <w:tab w:val="left" w:pos="7230"/>
        </w:tabs>
        <w:spacing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caps/>
          <w:sz w:val="20"/>
          <w:szCs w:val="24"/>
        </w:rPr>
        <w:tab/>
        <w:t>d</w:t>
      </w:r>
      <w:r w:rsidR="00890792" w:rsidRPr="00890792">
        <w:rPr>
          <w:rFonts w:ascii="Arial" w:hAnsi="Arial" w:cs="Arial"/>
          <w:sz w:val="20"/>
          <w:szCs w:val="24"/>
        </w:rPr>
        <w:t>ie</w:t>
      </w:r>
      <w:r>
        <w:rPr>
          <w:rFonts w:ascii="Arial" w:hAnsi="Arial" w:cs="Arial"/>
          <w:sz w:val="20"/>
          <w:szCs w:val="24"/>
        </w:rPr>
        <w:t xml:space="preserve"> </w:t>
      </w:r>
      <w:r w:rsidR="00C94160">
        <w:rPr>
          <w:rFonts w:ascii="Arial" w:hAnsi="Arial" w:cs="Arial"/>
          <w:sz w:val="20"/>
          <w:szCs w:val="24"/>
        </w:rPr>
        <w:t>Ressortvorsteher</w:t>
      </w:r>
      <w:r w:rsidR="006D567F">
        <w:rPr>
          <w:rFonts w:ascii="Arial" w:hAnsi="Arial" w:cs="Arial"/>
          <w:sz w:val="20"/>
          <w:szCs w:val="24"/>
        </w:rPr>
        <w:t>in</w:t>
      </w:r>
      <w:r>
        <w:rPr>
          <w:rFonts w:ascii="Arial" w:hAnsi="Arial" w:cs="Arial"/>
          <w:sz w:val="20"/>
          <w:szCs w:val="24"/>
        </w:rPr>
        <w:t>:</w:t>
      </w:r>
      <w:r>
        <w:rPr>
          <w:rFonts w:ascii="Arial" w:hAnsi="Arial" w:cs="Arial"/>
          <w:sz w:val="20"/>
          <w:szCs w:val="24"/>
        </w:rPr>
        <w:tab/>
        <w:t xml:space="preserve">Die </w:t>
      </w:r>
      <w:proofErr w:type="spellStart"/>
      <w:r w:rsidR="000F7164">
        <w:rPr>
          <w:rFonts w:ascii="Arial" w:hAnsi="Arial" w:cs="Arial"/>
          <w:sz w:val="20"/>
          <w:szCs w:val="24"/>
        </w:rPr>
        <w:t>Stv</w:t>
      </w:r>
      <w:proofErr w:type="spellEnd"/>
      <w:r w:rsidR="000F7164">
        <w:rPr>
          <w:rFonts w:ascii="Arial" w:hAnsi="Arial" w:cs="Arial"/>
          <w:sz w:val="20"/>
          <w:szCs w:val="24"/>
        </w:rPr>
        <w:t>. Gemeindeschreiberin</w:t>
      </w:r>
      <w:r>
        <w:rPr>
          <w:rFonts w:ascii="Arial" w:hAnsi="Arial" w:cs="Arial"/>
          <w:sz w:val="20"/>
          <w:szCs w:val="24"/>
        </w:rPr>
        <w:t>:</w:t>
      </w:r>
    </w:p>
    <w:p w14:paraId="0F9ECE2D" w14:textId="5A5843A0" w:rsidR="00D54B8D" w:rsidRDefault="00D54B8D" w:rsidP="009247BE">
      <w:pPr>
        <w:tabs>
          <w:tab w:val="left" w:pos="4253"/>
          <w:tab w:val="left" w:pos="7230"/>
        </w:tabs>
        <w:spacing w:line="240" w:lineRule="auto"/>
        <w:rPr>
          <w:rFonts w:ascii="Arial" w:hAnsi="Arial" w:cs="Arial"/>
          <w:sz w:val="20"/>
          <w:szCs w:val="24"/>
        </w:rPr>
      </w:pPr>
    </w:p>
    <w:p w14:paraId="07274292" w14:textId="77777777" w:rsidR="00D54B8D" w:rsidRDefault="00D54B8D" w:rsidP="009247BE">
      <w:pPr>
        <w:tabs>
          <w:tab w:val="left" w:pos="4253"/>
          <w:tab w:val="left" w:pos="7230"/>
        </w:tabs>
        <w:spacing w:line="240" w:lineRule="auto"/>
        <w:rPr>
          <w:rFonts w:ascii="Arial" w:hAnsi="Arial" w:cs="Arial"/>
          <w:sz w:val="20"/>
          <w:szCs w:val="24"/>
        </w:rPr>
      </w:pPr>
    </w:p>
    <w:p w14:paraId="27266F28" w14:textId="70324AC6" w:rsidR="002D18ED" w:rsidRDefault="00D84EA6" w:rsidP="009247BE">
      <w:pPr>
        <w:tabs>
          <w:tab w:val="left" w:pos="4253"/>
          <w:tab w:val="left" w:pos="7230"/>
        </w:tabs>
        <w:spacing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 w:rsidR="000F7164">
        <w:rPr>
          <w:rFonts w:ascii="Arial" w:hAnsi="Arial" w:cs="Arial"/>
          <w:sz w:val="20"/>
          <w:szCs w:val="24"/>
        </w:rPr>
        <w:t>Rita Brem</w:t>
      </w:r>
      <w:r>
        <w:rPr>
          <w:rFonts w:ascii="Arial" w:hAnsi="Arial" w:cs="Arial"/>
          <w:sz w:val="20"/>
          <w:szCs w:val="24"/>
        </w:rPr>
        <w:tab/>
        <w:t xml:space="preserve">                          Esther Zanini</w:t>
      </w:r>
    </w:p>
    <w:p w14:paraId="088322AF" w14:textId="77777777" w:rsidR="002D18ED" w:rsidRDefault="002D18ED" w:rsidP="002D18ED">
      <w:pPr>
        <w:tabs>
          <w:tab w:val="left" w:pos="851"/>
          <w:tab w:val="left" w:pos="7230"/>
        </w:tabs>
        <w:spacing w:after="0" w:line="240" w:lineRule="auto"/>
        <w:rPr>
          <w:rFonts w:ascii="Arial" w:hAnsi="Arial" w:cs="Arial"/>
          <w:sz w:val="20"/>
          <w:szCs w:val="24"/>
        </w:rPr>
      </w:pPr>
    </w:p>
    <w:p w14:paraId="29D63C30" w14:textId="77777777" w:rsidR="002D18ED" w:rsidRDefault="002D18ED" w:rsidP="002D18ED">
      <w:pPr>
        <w:tabs>
          <w:tab w:val="left" w:pos="851"/>
          <w:tab w:val="left" w:pos="7230"/>
        </w:tabs>
        <w:spacing w:after="0" w:line="240" w:lineRule="auto"/>
        <w:rPr>
          <w:rFonts w:ascii="Arial" w:hAnsi="Arial" w:cs="Arial"/>
          <w:sz w:val="20"/>
          <w:szCs w:val="24"/>
        </w:rPr>
      </w:pPr>
    </w:p>
    <w:p w14:paraId="1ACFC226" w14:textId="77777777" w:rsidR="002D18ED" w:rsidRDefault="002D18ED" w:rsidP="002D18ED">
      <w:pPr>
        <w:tabs>
          <w:tab w:val="left" w:pos="851"/>
          <w:tab w:val="left" w:pos="7230"/>
        </w:tabs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Beilage:</w:t>
      </w:r>
      <w:r>
        <w:rPr>
          <w:rFonts w:ascii="Arial" w:hAnsi="Arial" w:cs="Arial"/>
          <w:sz w:val="20"/>
          <w:szCs w:val="24"/>
        </w:rPr>
        <w:tab/>
        <w:t>Einzahlungsschein (gilt als Rechnung)</w:t>
      </w:r>
    </w:p>
    <w:p w14:paraId="2F57F4F0" w14:textId="77777777" w:rsidR="002D18ED" w:rsidRPr="009247BE" w:rsidRDefault="002D18ED" w:rsidP="002D18ED">
      <w:pPr>
        <w:tabs>
          <w:tab w:val="left" w:pos="851"/>
          <w:tab w:val="left" w:pos="7230"/>
        </w:tabs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Kopie:</w:t>
      </w:r>
      <w:r>
        <w:rPr>
          <w:rFonts w:ascii="Arial" w:hAnsi="Arial" w:cs="Arial"/>
          <w:sz w:val="20"/>
          <w:szCs w:val="24"/>
        </w:rPr>
        <w:tab/>
        <w:t>Abteilung Finanzen</w:t>
      </w:r>
    </w:p>
    <w:sectPr w:rsidR="002D18ED" w:rsidRPr="009247BE" w:rsidSect="0040347C">
      <w:footerReference w:type="default" r:id="rId7"/>
      <w:headerReference w:type="first" r:id="rId8"/>
      <w:footerReference w:type="first" r:id="rId9"/>
      <w:pgSz w:w="12240" w:h="15840"/>
      <w:pgMar w:top="1134" w:right="1134" w:bottom="567" w:left="1134" w:header="426" w:footer="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012A0" w14:textId="77777777" w:rsidR="00D80A68" w:rsidRDefault="00D80A68" w:rsidP="00D80A68">
      <w:pPr>
        <w:spacing w:after="0" w:line="240" w:lineRule="auto"/>
      </w:pPr>
      <w:r>
        <w:separator/>
      </w:r>
    </w:p>
  </w:endnote>
  <w:endnote w:type="continuationSeparator" w:id="0">
    <w:p w14:paraId="42BEED17" w14:textId="77777777" w:rsidR="00D80A68" w:rsidRDefault="00D80A68" w:rsidP="00D80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ED0A4" w14:textId="77777777" w:rsidR="00D80A68" w:rsidRDefault="00F24991" w:rsidP="00D80A68">
    <w:pPr>
      <w:pStyle w:val="Fuzeile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G</w:t>
    </w:r>
    <w:r w:rsidR="00D80A68">
      <w:rPr>
        <w:rFonts w:ascii="Arial" w:hAnsi="Arial" w:cs="Arial"/>
        <w:sz w:val="16"/>
      </w:rPr>
      <w:t>emeindekanzlei</w:t>
    </w:r>
    <w:r w:rsidR="00D80A68" w:rsidRPr="00D80A68">
      <w:rPr>
        <w:rFonts w:ascii="Arial" w:hAnsi="Arial" w:cs="Arial"/>
        <w:sz w:val="16"/>
      </w:rPr>
      <w:t xml:space="preserve"> 8966 Oberwil-Lieli </w:t>
    </w:r>
    <w:r w:rsidR="00D80A68" w:rsidRPr="00D80A68">
      <w:rPr>
        <w:rFonts w:ascii="Arial" w:hAnsi="Arial" w:cs="Arial"/>
        <w:sz w:val="16"/>
      </w:rPr>
      <w:sym w:font="Symbol" w:char="F0B7"/>
    </w:r>
    <w:r w:rsidR="00D80A68" w:rsidRPr="00D80A68">
      <w:rPr>
        <w:rFonts w:ascii="Arial" w:hAnsi="Arial" w:cs="Arial"/>
        <w:sz w:val="16"/>
      </w:rPr>
      <w:t xml:space="preserve"> Tel: 056 648 42 22 </w:t>
    </w:r>
    <w:r w:rsidR="00D80A68" w:rsidRPr="00D80A68">
      <w:rPr>
        <w:rFonts w:ascii="Arial" w:hAnsi="Arial" w:cs="Arial"/>
        <w:sz w:val="16"/>
      </w:rPr>
      <w:sym w:font="Symbol" w:char="F0B7"/>
    </w:r>
    <w:r w:rsidR="00D80A68" w:rsidRPr="00D80A68">
      <w:rPr>
        <w:rFonts w:ascii="Arial" w:hAnsi="Arial" w:cs="Arial"/>
        <w:sz w:val="16"/>
      </w:rPr>
      <w:t xml:space="preserve"> Fax: 056 648 42 23 </w:t>
    </w:r>
    <w:r w:rsidR="00D80A68" w:rsidRPr="00D80A68">
      <w:rPr>
        <w:rFonts w:ascii="Arial" w:hAnsi="Arial" w:cs="Arial"/>
        <w:sz w:val="16"/>
      </w:rPr>
      <w:sym w:font="Symbol" w:char="F0B7"/>
    </w:r>
    <w:r w:rsidR="00D80A68" w:rsidRPr="00D80A68">
      <w:rPr>
        <w:rFonts w:ascii="Arial" w:hAnsi="Arial" w:cs="Arial"/>
        <w:sz w:val="16"/>
      </w:rPr>
      <w:t xml:space="preserve"> E-Mail: </w:t>
    </w:r>
    <w:hyperlink r:id="rId1" w:history="1">
      <w:r w:rsidR="005719A9" w:rsidRPr="006D6BC0">
        <w:rPr>
          <w:rStyle w:val="Hyperlink"/>
          <w:rFonts w:ascii="Arial" w:hAnsi="Arial" w:cs="Arial"/>
          <w:sz w:val="16"/>
        </w:rPr>
        <w:t>gemeindekanzlei@oberwil-lieli.ch</w:t>
      </w:r>
    </w:hyperlink>
  </w:p>
  <w:p w14:paraId="7DF6DCBF" w14:textId="77777777" w:rsidR="005719A9" w:rsidRPr="005719A9" w:rsidRDefault="005719A9" w:rsidP="00D80A68">
    <w:pPr>
      <w:pStyle w:val="Fuzeile"/>
      <w:rPr>
        <w:rFonts w:ascii="Arial" w:hAnsi="Arial" w:cs="Arial"/>
        <w:sz w:val="18"/>
      </w:rPr>
    </w:pPr>
    <w:r w:rsidRPr="005719A9">
      <w:rPr>
        <w:rFonts w:ascii="Arial" w:hAnsi="Arial" w:cs="Arial"/>
        <w:sz w:val="12"/>
      </w:rPr>
      <w:fldChar w:fldCharType="begin"/>
    </w:r>
    <w:r w:rsidRPr="005719A9">
      <w:rPr>
        <w:rFonts w:ascii="Arial" w:hAnsi="Arial" w:cs="Arial"/>
        <w:sz w:val="12"/>
      </w:rPr>
      <w:instrText xml:space="preserve"> FILENAME  \p  \* MERGEFORMAT </w:instrText>
    </w:r>
    <w:r w:rsidRPr="005719A9">
      <w:rPr>
        <w:rFonts w:ascii="Arial" w:hAnsi="Arial" w:cs="Arial"/>
        <w:sz w:val="12"/>
      </w:rPr>
      <w:fldChar w:fldCharType="separate"/>
    </w:r>
    <w:r w:rsidR="00742AA3">
      <w:rPr>
        <w:rFonts w:ascii="Arial" w:hAnsi="Arial" w:cs="Arial"/>
        <w:noProof/>
        <w:sz w:val="12"/>
      </w:rPr>
      <w:t>T:\Alkoholausschank und Pläne\Formulare\Gesuchsformular Gastgewerbe und Öffnungszeiten.docx</w:t>
    </w:r>
    <w:r w:rsidRPr="005719A9">
      <w:rPr>
        <w:rFonts w:ascii="Arial" w:hAnsi="Arial" w:cs="Arial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1896A" w14:textId="77777777" w:rsidR="00377894" w:rsidRDefault="00377894" w:rsidP="00377894">
    <w:pPr>
      <w:pStyle w:val="Fuzeile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Gemeindekanzlei</w:t>
    </w:r>
    <w:r w:rsidRPr="00D80A68">
      <w:rPr>
        <w:rFonts w:ascii="Arial" w:hAnsi="Arial" w:cs="Arial"/>
        <w:sz w:val="16"/>
      </w:rPr>
      <w:t xml:space="preserve"> 8966 Oberwil-Lieli </w:t>
    </w:r>
    <w:r w:rsidRPr="00D80A68">
      <w:rPr>
        <w:rFonts w:ascii="Arial" w:hAnsi="Arial" w:cs="Arial"/>
        <w:sz w:val="16"/>
      </w:rPr>
      <w:sym w:font="Symbol" w:char="F0B7"/>
    </w:r>
    <w:r w:rsidRPr="00D80A68">
      <w:rPr>
        <w:rFonts w:ascii="Arial" w:hAnsi="Arial" w:cs="Arial"/>
        <w:sz w:val="16"/>
      </w:rPr>
      <w:t xml:space="preserve"> Tel: 056 648 42 22 </w:t>
    </w:r>
    <w:r w:rsidRPr="00D80A68">
      <w:rPr>
        <w:rFonts w:ascii="Arial" w:hAnsi="Arial" w:cs="Arial"/>
        <w:sz w:val="16"/>
      </w:rPr>
      <w:sym w:font="Symbol" w:char="F0B7"/>
    </w:r>
    <w:r w:rsidRPr="00D80A68">
      <w:rPr>
        <w:rFonts w:ascii="Arial" w:hAnsi="Arial" w:cs="Arial"/>
        <w:sz w:val="16"/>
      </w:rPr>
      <w:t xml:space="preserve"> Fax: 056 648 42 23 </w:t>
    </w:r>
    <w:r w:rsidRPr="00D80A68">
      <w:rPr>
        <w:rFonts w:ascii="Arial" w:hAnsi="Arial" w:cs="Arial"/>
        <w:sz w:val="16"/>
      </w:rPr>
      <w:sym w:font="Symbol" w:char="F0B7"/>
    </w:r>
    <w:r w:rsidRPr="00D80A68">
      <w:rPr>
        <w:rFonts w:ascii="Arial" w:hAnsi="Arial" w:cs="Arial"/>
        <w:sz w:val="16"/>
      </w:rPr>
      <w:t xml:space="preserve"> E-Mail: </w:t>
    </w:r>
    <w:hyperlink r:id="rId1" w:history="1">
      <w:r w:rsidRPr="006D6BC0">
        <w:rPr>
          <w:rStyle w:val="Hyperlink"/>
          <w:rFonts w:ascii="Arial" w:hAnsi="Arial" w:cs="Arial"/>
          <w:sz w:val="16"/>
        </w:rPr>
        <w:t>gemeindekanzlei@oberwil-lieli.ch</w:t>
      </w:r>
    </w:hyperlink>
  </w:p>
  <w:p w14:paraId="71D17DFA" w14:textId="77777777" w:rsidR="00377894" w:rsidRPr="00377894" w:rsidRDefault="00377894">
    <w:pPr>
      <w:pStyle w:val="Fuzeile"/>
      <w:rPr>
        <w:rFonts w:ascii="Arial" w:hAnsi="Arial" w:cs="Arial"/>
        <w:sz w:val="18"/>
      </w:rPr>
    </w:pPr>
    <w:r w:rsidRPr="005719A9">
      <w:rPr>
        <w:rFonts w:ascii="Arial" w:hAnsi="Arial" w:cs="Arial"/>
        <w:sz w:val="12"/>
      </w:rPr>
      <w:fldChar w:fldCharType="begin"/>
    </w:r>
    <w:r w:rsidRPr="005719A9">
      <w:rPr>
        <w:rFonts w:ascii="Arial" w:hAnsi="Arial" w:cs="Arial"/>
        <w:sz w:val="12"/>
      </w:rPr>
      <w:instrText xml:space="preserve"> FILENAME  \p  \* MERGEFORMAT </w:instrText>
    </w:r>
    <w:r w:rsidRPr="005719A9">
      <w:rPr>
        <w:rFonts w:ascii="Arial" w:hAnsi="Arial" w:cs="Arial"/>
        <w:sz w:val="12"/>
      </w:rPr>
      <w:fldChar w:fldCharType="separate"/>
    </w:r>
    <w:r w:rsidR="00742AA3">
      <w:rPr>
        <w:rFonts w:ascii="Arial" w:hAnsi="Arial" w:cs="Arial"/>
        <w:noProof/>
        <w:sz w:val="12"/>
      </w:rPr>
      <w:t>T:\Alkoholausschank und Pläne\Formulare\Gesuchsformular Gastgewerbe und Öffnungszeiten.docx</w:t>
    </w:r>
    <w:r w:rsidRPr="005719A9">
      <w:rPr>
        <w:rFonts w:ascii="Arial" w:hAnsi="Arial" w:cs="Arial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C5974" w14:textId="77777777" w:rsidR="00D80A68" w:rsidRDefault="00D80A68" w:rsidP="00D80A68">
      <w:pPr>
        <w:spacing w:after="0" w:line="240" w:lineRule="auto"/>
      </w:pPr>
      <w:r>
        <w:separator/>
      </w:r>
    </w:p>
  </w:footnote>
  <w:footnote w:type="continuationSeparator" w:id="0">
    <w:p w14:paraId="0AD3629C" w14:textId="77777777" w:rsidR="00D80A68" w:rsidRDefault="00D80A68" w:rsidP="00D80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22CB4" w14:textId="605DCDA8" w:rsidR="00377894" w:rsidRPr="00D54B8D" w:rsidRDefault="00377894" w:rsidP="00377894">
    <w:pPr>
      <w:pStyle w:val="berschrift3"/>
      <w:tabs>
        <w:tab w:val="clear" w:pos="2268"/>
        <w:tab w:val="center" w:pos="4536"/>
        <w:tab w:val="right" w:pos="9072"/>
      </w:tabs>
      <w:ind w:firstLine="0"/>
      <w:rPr>
        <w:rFonts w:cs="Arial"/>
        <w:b w:val="0"/>
        <w:sz w:val="26"/>
        <w:szCs w:val="26"/>
      </w:rPr>
    </w:pPr>
    <w:r w:rsidRPr="00D54B8D">
      <w:rPr>
        <w:rFonts w:cs="Arial"/>
        <w:b w:val="0"/>
        <w:noProof/>
        <w:sz w:val="26"/>
        <w:szCs w:val="26"/>
      </w:rPr>
      <w:drawing>
        <wp:anchor distT="0" distB="0" distL="114300" distR="114300" simplePos="0" relativeHeight="251661312" behindDoc="1" locked="0" layoutInCell="1" allowOverlap="1" wp14:anchorId="2EB42DA6" wp14:editId="51480A00">
          <wp:simplePos x="0" y="0"/>
          <wp:positionH relativeFrom="column">
            <wp:posOffset>5100320</wp:posOffset>
          </wp:positionH>
          <wp:positionV relativeFrom="paragraph">
            <wp:posOffset>-298157</wp:posOffset>
          </wp:positionV>
          <wp:extent cx="1198800" cy="932400"/>
          <wp:effectExtent l="0" t="0" r="1905" b="1270"/>
          <wp:wrapNone/>
          <wp:docPr id="12" name="Bild 1" descr="Oberwil-Liel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Oberwil-Lieli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6160" t="23598" r="26656" b="24300"/>
                  <a:stretch>
                    <a:fillRect/>
                  </a:stretch>
                </pic:blipFill>
                <pic:spPr bwMode="auto">
                  <a:xfrm>
                    <a:off x="0" y="0"/>
                    <a:ext cx="1198800" cy="93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4B8D" w:rsidRPr="00D54B8D">
      <w:rPr>
        <w:rFonts w:cs="Arial"/>
        <w:b w:val="0"/>
        <w:sz w:val="26"/>
        <w:szCs w:val="26"/>
      </w:rPr>
      <w:t>GEMEINDEKANZLEI</w:t>
    </w:r>
    <w:r w:rsidRPr="00D54B8D">
      <w:rPr>
        <w:rFonts w:cs="Arial"/>
        <w:b w:val="0"/>
        <w:sz w:val="26"/>
        <w:szCs w:val="26"/>
      </w:rPr>
      <w:tab/>
    </w:r>
  </w:p>
  <w:p w14:paraId="0739EE08" w14:textId="498E6418" w:rsidR="00377894" w:rsidRPr="00D80A68" w:rsidRDefault="00D54B8D" w:rsidP="00377894">
    <w:pPr>
      <w:pStyle w:val="berschrift3"/>
      <w:tabs>
        <w:tab w:val="clear" w:pos="2268"/>
        <w:tab w:val="center" w:pos="4536"/>
        <w:tab w:val="right" w:pos="9072"/>
      </w:tabs>
      <w:ind w:firstLine="0"/>
      <w:rPr>
        <w:rFonts w:cs="Arial"/>
        <w:sz w:val="26"/>
        <w:szCs w:val="26"/>
      </w:rPr>
    </w:pPr>
    <w:r>
      <w:rPr>
        <w:rFonts w:cs="Arial"/>
        <w:b w:val="0"/>
        <w:sz w:val="26"/>
        <w:szCs w:val="26"/>
      </w:rPr>
      <w:t>EINWOHNERDIENSTE</w:t>
    </w:r>
    <w:r w:rsidR="00377894" w:rsidRPr="00D80A68">
      <w:rPr>
        <w:rFonts w:cs="Arial"/>
        <w:b w:val="0"/>
        <w:sz w:val="26"/>
        <w:szCs w:val="26"/>
      </w:rPr>
      <w:tab/>
    </w:r>
  </w:p>
  <w:p w14:paraId="546D5E08" w14:textId="77777777" w:rsidR="00377894" w:rsidRPr="00377894" w:rsidRDefault="00377894" w:rsidP="00377894">
    <w:pPr>
      <w:pStyle w:val="berschrift3"/>
      <w:pBdr>
        <w:bottom w:val="single" w:sz="4" w:space="1" w:color="auto"/>
      </w:pBdr>
      <w:tabs>
        <w:tab w:val="clear" w:pos="2268"/>
        <w:tab w:val="decimal" w:pos="4536"/>
        <w:tab w:val="right" w:pos="9072"/>
      </w:tabs>
      <w:ind w:firstLine="0"/>
      <w:rPr>
        <w:rFonts w:cs="Arial"/>
        <w:b w:val="0"/>
        <w:i/>
      </w:rPr>
    </w:pPr>
    <w:r w:rsidRPr="00D80A68">
      <w:rPr>
        <w:rFonts w:cs="Arial"/>
      </w:rPr>
      <w:tab/>
    </w:r>
    <w:r w:rsidRPr="00D80A68">
      <w:rPr>
        <w:rFonts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A68"/>
    <w:rsid w:val="00030C8F"/>
    <w:rsid w:val="000972F2"/>
    <w:rsid w:val="000F7164"/>
    <w:rsid w:val="001E7C63"/>
    <w:rsid w:val="002A0EFC"/>
    <w:rsid w:val="002D18ED"/>
    <w:rsid w:val="00307B79"/>
    <w:rsid w:val="00335210"/>
    <w:rsid w:val="00377894"/>
    <w:rsid w:val="003E36E3"/>
    <w:rsid w:val="0040347C"/>
    <w:rsid w:val="004054A3"/>
    <w:rsid w:val="0040771E"/>
    <w:rsid w:val="00426B47"/>
    <w:rsid w:val="005719A9"/>
    <w:rsid w:val="006244C0"/>
    <w:rsid w:val="006365C6"/>
    <w:rsid w:val="006D567F"/>
    <w:rsid w:val="00742AA3"/>
    <w:rsid w:val="00856D0B"/>
    <w:rsid w:val="00890792"/>
    <w:rsid w:val="009247BE"/>
    <w:rsid w:val="009A3C32"/>
    <w:rsid w:val="00A05362"/>
    <w:rsid w:val="00B51FA2"/>
    <w:rsid w:val="00BE4F3F"/>
    <w:rsid w:val="00C94160"/>
    <w:rsid w:val="00CE305E"/>
    <w:rsid w:val="00D45FDD"/>
    <w:rsid w:val="00D54B8D"/>
    <w:rsid w:val="00D80A68"/>
    <w:rsid w:val="00D84EA6"/>
    <w:rsid w:val="00E41E16"/>
    <w:rsid w:val="00E456A0"/>
    <w:rsid w:val="00F2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519A6F43"/>
  <w15:chartTrackingRefBased/>
  <w15:docId w15:val="{563AEDDE-2231-4BB9-BD64-B3C1401A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CH"/>
    </w:rPr>
  </w:style>
  <w:style w:type="paragraph" w:styleId="berschrift3">
    <w:name w:val="heading 3"/>
    <w:basedOn w:val="Standard"/>
    <w:next w:val="Standard"/>
    <w:link w:val="berschrift3Zchn"/>
    <w:qFormat/>
    <w:rsid w:val="00D80A68"/>
    <w:pPr>
      <w:keepNext/>
      <w:tabs>
        <w:tab w:val="left" w:pos="2268"/>
      </w:tabs>
      <w:spacing w:after="0" w:line="240" w:lineRule="auto"/>
      <w:ind w:firstLine="2268"/>
      <w:outlineLvl w:val="2"/>
    </w:pPr>
    <w:rPr>
      <w:rFonts w:ascii="Arial" w:eastAsia="Times New Roman" w:hAnsi="Arial" w:cs="Times New Roman"/>
      <w:b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80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0A68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D80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0A68"/>
    <w:rPr>
      <w:lang w:val="de-CH"/>
    </w:rPr>
  </w:style>
  <w:style w:type="character" w:customStyle="1" w:styleId="berschrift3Zchn">
    <w:name w:val="Überschrift 3 Zchn"/>
    <w:basedOn w:val="Absatz-Standardschriftart"/>
    <w:link w:val="berschrift3"/>
    <w:rsid w:val="00D80A68"/>
    <w:rPr>
      <w:rFonts w:ascii="Arial" w:eastAsia="Times New Roman" w:hAnsi="Arial" w:cs="Times New Roman"/>
      <w:b/>
      <w:sz w:val="28"/>
      <w:szCs w:val="20"/>
      <w:lang w:val="de-CH" w:eastAsia="de-DE"/>
    </w:rPr>
  </w:style>
  <w:style w:type="table" w:styleId="Tabellenraster">
    <w:name w:val="Table Grid"/>
    <w:basedOn w:val="NormaleTabelle"/>
    <w:uiPriority w:val="39"/>
    <w:rsid w:val="00307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E36E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36E3"/>
    <w:rPr>
      <w:rFonts w:ascii="Segoe UI" w:hAnsi="Segoe UI" w:cs="Segoe UI"/>
      <w:sz w:val="18"/>
      <w:szCs w:val="18"/>
      <w:lang w:val="de-CH"/>
    </w:rPr>
  </w:style>
  <w:style w:type="character" w:styleId="Hyperlink">
    <w:name w:val="Hyperlink"/>
    <w:basedOn w:val="Absatz-Standardschriftart"/>
    <w:uiPriority w:val="99"/>
    <w:unhideWhenUsed/>
    <w:rsid w:val="005719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meindekanzlei@oberwil-lieli.c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emeindekanzlei@oberwil-lieli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ABD0390-3FDB-4600-AB6B-C7683D478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Brem Daniela</dc:creator>
  <cp:keywords/>
  <dc:description/>
  <cp:lastModifiedBy>Manuela Meier</cp:lastModifiedBy>
  <cp:revision>29</cp:revision>
  <cp:lastPrinted>2018-08-16T08:50:00Z</cp:lastPrinted>
  <dcterms:created xsi:type="dcterms:W3CDTF">2018-07-19T11:35:00Z</dcterms:created>
  <dcterms:modified xsi:type="dcterms:W3CDTF">2022-06-28T09:44:00Z</dcterms:modified>
</cp:coreProperties>
</file>